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EC" w:rsidRPr="00982F07" w:rsidRDefault="00842C0E" w:rsidP="00323CD9">
      <w:pPr>
        <w:jc w:val="right"/>
        <w:rPr>
          <w:rFonts w:ascii="Times New Roman" w:hAnsi="Times New Roman" w:cs="Times New Roman"/>
        </w:rPr>
      </w:pPr>
      <w:r w:rsidRPr="00982F07">
        <w:rPr>
          <w:rFonts w:ascii="Times New Roman" w:hAnsi="Times New Roman" w:cs="Times New Roman"/>
        </w:rPr>
        <w:t>Szczyrk, dnia  18 kwietnia 2016 r.</w:t>
      </w:r>
    </w:p>
    <w:p w:rsidR="00842C0E" w:rsidRPr="00982F07" w:rsidRDefault="00842C0E" w:rsidP="00842C0E">
      <w:pPr>
        <w:rPr>
          <w:rFonts w:ascii="Times New Roman" w:hAnsi="Times New Roman" w:cs="Times New Roman"/>
          <w:u w:val="single"/>
        </w:rPr>
      </w:pPr>
      <w:r w:rsidRPr="00982F07">
        <w:rPr>
          <w:rFonts w:ascii="Times New Roman" w:hAnsi="Times New Roman" w:cs="Times New Roman"/>
          <w:u w:val="single"/>
        </w:rPr>
        <w:t>FN.3120.6.2016.DZ</w:t>
      </w:r>
    </w:p>
    <w:p w:rsidR="00842C0E" w:rsidRDefault="00842C0E" w:rsidP="00842C0E">
      <w:pPr>
        <w:jc w:val="right"/>
        <w:rPr>
          <w:u w:val="single"/>
        </w:rPr>
      </w:pPr>
    </w:p>
    <w:tbl>
      <w:tblPr>
        <w:tblStyle w:val="Tabela-Siatk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9"/>
      </w:tblGrid>
      <w:tr w:rsidR="00842C0E" w:rsidRPr="00842C0E" w:rsidTr="00842C0E">
        <w:tc>
          <w:tcPr>
            <w:tcW w:w="4709" w:type="dxa"/>
          </w:tcPr>
          <w:p w:rsidR="00842C0E" w:rsidRPr="00842C0E" w:rsidRDefault="009A7A70" w:rsidP="009A7A70">
            <w:pPr>
              <w:jc w:val="center"/>
              <w:rPr>
                <w:b/>
              </w:rPr>
            </w:pPr>
            <w:r>
              <w:rPr>
                <w:b/>
              </w:rPr>
              <w:t>[…]</w:t>
            </w:r>
          </w:p>
        </w:tc>
      </w:tr>
      <w:tr w:rsidR="00842C0E" w:rsidRPr="00842C0E" w:rsidTr="00842C0E">
        <w:tc>
          <w:tcPr>
            <w:tcW w:w="4709" w:type="dxa"/>
          </w:tcPr>
          <w:p w:rsidR="00842C0E" w:rsidRPr="00842C0E" w:rsidRDefault="00842C0E" w:rsidP="009A7A70">
            <w:pPr>
              <w:jc w:val="center"/>
              <w:rPr>
                <w:b/>
              </w:rPr>
            </w:pPr>
          </w:p>
        </w:tc>
      </w:tr>
      <w:tr w:rsidR="00842C0E" w:rsidRPr="00842C0E" w:rsidTr="00842C0E">
        <w:tc>
          <w:tcPr>
            <w:tcW w:w="4709" w:type="dxa"/>
          </w:tcPr>
          <w:p w:rsidR="00842C0E" w:rsidRPr="00842C0E" w:rsidRDefault="009A7A70" w:rsidP="009A7A7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ul. […]</w:t>
            </w:r>
          </w:p>
        </w:tc>
      </w:tr>
      <w:tr w:rsidR="00842C0E" w:rsidRPr="00842C0E" w:rsidTr="00842C0E">
        <w:tc>
          <w:tcPr>
            <w:tcW w:w="4709" w:type="dxa"/>
          </w:tcPr>
          <w:p w:rsidR="00842C0E" w:rsidRPr="00842C0E" w:rsidRDefault="00842C0E" w:rsidP="009A7A70">
            <w:pPr>
              <w:jc w:val="center"/>
              <w:rPr>
                <w:b/>
              </w:rPr>
            </w:pPr>
            <w:r w:rsidRPr="00842C0E">
              <w:rPr>
                <w:b/>
              </w:rPr>
              <w:t xml:space="preserve"> </w:t>
            </w:r>
            <w:r w:rsidR="009A7A70">
              <w:rPr>
                <w:b/>
              </w:rPr>
              <w:t>[…]</w:t>
            </w:r>
          </w:p>
        </w:tc>
      </w:tr>
    </w:tbl>
    <w:p w:rsidR="00842C0E" w:rsidRDefault="00842C0E" w:rsidP="00842C0E">
      <w:pPr>
        <w:jc w:val="right"/>
      </w:pPr>
    </w:p>
    <w:p w:rsidR="00842C0E" w:rsidRDefault="00842C0E" w:rsidP="00842C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0E">
        <w:rPr>
          <w:rFonts w:ascii="Times New Roman" w:hAnsi="Times New Roman" w:cs="Times New Roman"/>
          <w:b/>
          <w:sz w:val="24"/>
          <w:szCs w:val="24"/>
        </w:rPr>
        <w:t>INTERPRETACJA INDYWIDUALNA PRAWA PODATKOWEGO</w:t>
      </w:r>
    </w:p>
    <w:p w:rsidR="00842C0E" w:rsidRDefault="00842C0E" w:rsidP="00842C0E">
      <w:pPr>
        <w:jc w:val="both"/>
        <w:rPr>
          <w:rFonts w:ascii="Times New Roman" w:hAnsi="Times New Roman" w:cs="Times New Roman"/>
          <w:sz w:val="24"/>
          <w:szCs w:val="24"/>
        </w:rPr>
      </w:pPr>
      <w:r w:rsidRPr="00842C0E">
        <w:rPr>
          <w:rFonts w:ascii="Times New Roman" w:hAnsi="Times New Roman" w:cs="Times New Roman"/>
          <w:sz w:val="24"/>
          <w:szCs w:val="24"/>
        </w:rPr>
        <w:tab/>
        <w:t xml:space="preserve">Burmistrz </w:t>
      </w:r>
      <w:r>
        <w:rPr>
          <w:rFonts w:ascii="Times New Roman" w:hAnsi="Times New Roman" w:cs="Times New Roman"/>
          <w:sz w:val="24"/>
          <w:szCs w:val="24"/>
        </w:rPr>
        <w:t>Miasta Szczyrk działając na podstawie art. 14j § 1 i § 3 w związku z art. 14c ustawy z dnia 29 sierpnia 1997 r. –</w:t>
      </w:r>
      <w:r w:rsidR="00F67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Ordynacja podatkowa (tekst jedn. z 2015 r. poz. 613 </w:t>
      </w:r>
      <w:r w:rsidR="00F675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ze zm.) stwierdza, że stanowisko </w:t>
      </w:r>
      <w:r w:rsidR="009A7A70">
        <w:rPr>
          <w:rFonts w:ascii="Times New Roman" w:hAnsi="Times New Roman" w:cs="Times New Roman"/>
          <w:sz w:val="24"/>
          <w:szCs w:val="24"/>
        </w:rPr>
        <w:t>[…]</w:t>
      </w:r>
      <w:r w:rsidR="002E412E">
        <w:rPr>
          <w:rFonts w:ascii="Times New Roman" w:hAnsi="Times New Roman" w:cs="Times New Roman"/>
          <w:sz w:val="24"/>
          <w:szCs w:val="24"/>
        </w:rPr>
        <w:t xml:space="preserve"> (zwanego dalej: „Wnioskodawcą” lub „</w:t>
      </w:r>
      <w:r w:rsidR="009A7A70">
        <w:rPr>
          <w:rFonts w:ascii="Times New Roman" w:hAnsi="Times New Roman" w:cs="Times New Roman"/>
          <w:sz w:val="24"/>
          <w:szCs w:val="24"/>
        </w:rPr>
        <w:t>[..]</w:t>
      </w:r>
      <w:r w:rsidR="002E412E">
        <w:rPr>
          <w:rFonts w:ascii="Times New Roman" w:hAnsi="Times New Roman" w:cs="Times New Roman"/>
          <w:sz w:val="24"/>
          <w:szCs w:val="24"/>
        </w:rPr>
        <w:t>” ) przedstawione we wniosku złożonym w dniu 18.02.2016 r. o wydanie pisemnej interpretacji prawa podatkowego (interpretacji indywidualnej):</w:t>
      </w:r>
    </w:p>
    <w:p w:rsidR="002E412E" w:rsidRDefault="002E412E" w:rsidP="00842C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zakresie możliwości zastosowania zwolnienia od podatku od nieruchomości na podstawie art.7 ust. 1 pkt 5 ustawy o podatkach i opłatach lokalnych dla wszystkich posiadanych gruntów, budynków lub ich części o których mowa w tym przepisie , ze względu na fakt, </w:t>
      </w:r>
      <w:r w:rsidR="00F675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iż w świetle art. 29 ust. 1a i 1b ustawy o sporcie, z mocy prawa nie są one wykorzystywane do prowadzenia działalności gospodarczej jest </w:t>
      </w:r>
      <w:r>
        <w:rPr>
          <w:rFonts w:ascii="Times New Roman" w:hAnsi="Times New Roman" w:cs="Times New Roman"/>
          <w:b/>
          <w:sz w:val="24"/>
          <w:szCs w:val="24"/>
        </w:rPr>
        <w:t>nieprawidłowe;</w:t>
      </w:r>
    </w:p>
    <w:p w:rsidR="002E412E" w:rsidRDefault="00F6757F" w:rsidP="00842C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57F">
        <w:rPr>
          <w:rFonts w:ascii="Times New Roman" w:hAnsi="Times New Roman" w:cs="Times New Roman"/>
          <w:sz w:val="24"/>
          <w:szCs w:val="24"/>
        </w:rPr>
        <w:t>- stanowisko, że wobec brzmienia art.</w:t>
      </w:r>
      <w:r>
        <w:rPr>
          <w:rFonts w:ascii="Times New Roman" w:hAnsi="Times New Roman" w:cs="Times New Roman"/>
          <w:sz w:val="24"/>
          <w:szCs w:val="24"/>
        </w:rPr>
        <w:t xml:space="preserve"> 29 ust. 1a i 1</w:t>
      </w:r>
      <w:r w:rsidRPr="00F6757F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 xml:space="preserve">ustawy o sporcie, budowle </w:t>
      </w:r>
      <w:r w:rsidR="009A7A70">
        <w:rPr>
          <w:rFonts w:ascii="Times New Roman" w:hAnsi="Times New Roman" w:cs="Times New Roman"/>
          <w:sz w:val="24"/>
          <w:szCs w:val="24"/>
        </w:rPr>
        <w:t>[..]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nie podlegają opodatkowaniu podatkiem od nieruchomości jest </w:t>
      </w:r>
      <w:r w:rsidRPr="00F6757F">
        <w:rPr>
          <w:rFonts w:ascii="Times New Roman" w:hAnsi="Times New Roman" w:cs="Times New Roman"/>
          <w:b/>
          <w:sz w:val="24"/>
          <w:szCs w:val="24"/>
        </w:rPr>
        <w:t>nieprawidłowe.</w:t>
      </w:r>
    </w:p>
    <w:p w:rsidR="00F6757F" w:rsidRDefault="00F6757F" w:rsidP="00F675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F6757F" w:rsidRDefault="00F6757F" w:rsidP="00F675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Wnioskodawca w dniu 18 lutego 2016 r. złożył, zgodnie z art. 14j § 1 ustawy z dnia 29 sierpnia 1997 r. – Ordynacja podatkowa, wniosek o wydanie w jego indywidualnej sprawie, pisemnej interpretacji przepisów prawa podatkowego.</w:t>
      </w:r>
    </w:p>
    <w:p w:rsidR="00F6757F" w:rsidRDefault="00F6757F" w:rsidP="00F675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 wniosku przedstawiono następujący stan faktyczny</w:t>
      </w:r>
      <w:r w:rsidR="00B73606">
        <w:rPr>
          <w:rFonts w:ascii="Times New Roman" w:hAnsi="Times New Roman" w:cs="Times New Roman"/>
          <w:b/>
          <w:sz w:val="24"/>
          <w:szCs w:val="24"/>
        </w:rPr>
        <w:t>:</w:t>
      </w:r>
    </w:p>
    <w:p w:rsidR="00971ED2" w:rsidRDefault="00B73606" w:rsidP="00F675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Wnioskodawca jest instytucją gospodarki budżetowej, posiadającą osobowość prawną, utworzoną w celu realizacji zadań publicznych z zakresu kultury fizycznej. </w:t>
      </w:r>
      <w:r w:rsidR="00971ED2">
        <w:rPr>
          <w:rFonts w:ascii="Times New Roman" w:hAnsi="Times New Roman" w:cs="Times New Roman"/>
          <w:sz w:val="24"/>
          <w:szCs w:val="24"/>
        </w:rPr>
        <w:t xml:space="preserve">W ramach prowadzonej działalności udostępnia między innymi obiekty sportowe do bezpłatnego korzystania przez stowarzyszenia, których celem statutowym jest prowadzenie działalności wśród dzieci i młodzieży w zakresie oświaty, wychowania, nauki i techniki, kultury i sportu. Dodatkowo </w:t>
      </w:r>
      <w:r w:rsidR="009A7A70">
        <w:rPr>
          <w:rFonts w:ascii="Times New Roman" w:hAnsi="Times New Roman" w:cs="Times New Roman"/>
          <w:sz w:val="24"/>
          <w:szCs w:val="24"/>
        </w:rPr>
        <w:t>[…]</w:t>
      </w:r>
      <w:r w:rsidR="00971ED2">
        <w:rPr>
          <w:rFonts w:ascii="Times New Roman" w:hAnsi="Times New Roman" w:cs="Times New Roman"/>
          <w:sz w:val="24"/>
          <w:szCs w:val="24"/>
        </w:rPr>
        <w:t xml:space="preserve"> zajmuje się utrzymaniem obiektów sportowych i zarządzanie nimi, a także przygotowaniem sportowym reprezentantów Rzeczpospolitej Polskiej do wzięcia udziału </w:t>
      </w:r>
      <w:r w:rsidR="00971ED2">
        <w:rPr>
          <w:rFonts w:ascii="Times New Roman" w:hAnsi="Times New Roman" w:cs="Times New Roman"/>
          <w:sz w:val="24"/>
          <w:szCs w:val="24"/>
        </w:rPr>
        <w:br/>
        <w:t>w międzynarodowych zawodach sportowych.</w:t>
      </w:r>
    </w:p>
    <w:p w:rsidR="00971ED2" w:rsidRDefault="00971ED2" w:rsidP="00F675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Dla potrzeb prowadzonej działalności, na podstawie art. 29 ust. 1a ustawy o sporcie (tekst jedn. Dz. U. z 2016 r. poz. 176) </w:t>
      </w:r>
      <w:r w:rsidR="009A7A70">
        <w:rPr>
          <w:rFonts w:ascii="Times New Roman" w:hAnsi="Times New Roman" w:cs="Times New Roman"/>
          <w:sz w:val="24"/>
          <w:szCs w:val="24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może otrzymywać od ministra właściwego </w:t>
      </w:r>
      <w:r>
        <w:rPr>
          <w:rFonts w:ascii="Times New Roman" w:hAnsi="Times New Roman" w:cs="Times New Roman"/>
          <w:sz w:val="24"/>
          <w:szCs w:val="24"/>
        </w:rPr>
        <w:br/>
        <w:t xml:space="preserve">ds. kultury fizycznej dotację celową na realizację zadań publicznych związanych </w:t>
      </w:r>
      <w:r>
        <w:rPr>
          <w:rFonts w:ascii="Times New Roman" w:hAnsi="Times New Roman" w:cs="Times New Roman"/>
          <w:sz w:val="24"/>
          <w:szCs w:val="24"/>
        </w:rPr>
        <w:br/>
        <w:t xml:space="preserve">z zapewnieniem warunków organizacyjnych, ekonomicznych i technicznych do szkolenia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sportowego. Zgodnie z art. 29 ust. 1a minister właściwy do spraw kultury fizycznej może udzielić instytucji gospodarki budżetowej pod nazwą </w:t>
      </w:r>
      <w:r w:rsidR="009A7A70">
        <w:rPr>
          <w:rFonts w:ascii="Times New Roman" w:hAnsi="Times New Roman" w:cs="Times New Roman"/>
          <w:sz w:val="24"/>
          <w:szCs w:val="24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, dla której jest organem założycielskim, dotacji celowej z budżetu państwa z części, której dysponentem jest minister właściwy do spraw kultury fizycznej, na realizację zadań publicznych związanych </w:t>
      </w:r>
      <w:r w:rsidR="009A7A7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zapewnieniem warunków organizacyjnych, ekonomicznych i technicznych do szkolenia sportowego w zakresie:</w:t>
      </w:r>
    </w:p>
    <w:p w:rsidR="003E1B5B" w:rsidRDefault="003E1B5B" w:rsidP="003E1B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bieżącego utrzymania obiektów sportowych i zarządzania nimi;</w:t>
      </w:r>
    </w:p>
    <w:p w:rsidR="003E1B5B" w:rsidRDefault="003E1B5B" w:rsidP="003E1B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przygotowania kadry narodowej do udziału w igrzyskach olimpijskich, igrzyskach paraolimpijskich, igrzyskach głuchych, mistrzostwach świata lub mistrzostwach Europy.</w:t>
      </w:r>
    </w:p>
    <w:p w:rsidR="003E1B5B" w:rsidRDefault="003E1B5B" w:rsidP="003E1B5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E1B5B" w:rsidRDefault="003E1B5B" w:rsidP="003E1B5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 w myśl ust.1b ww. działalność nie stanowi działalności gospodarczej </w:t>
      </w:r>
      <w:r>
        <w:rPr>
          <w:rFonts w:ascii="Times New Roman" w:hAnsi="Times New Roman" w:cs="Times New Roman"/>
          <w:sz w:val="24"/>
          <w:szCs w:val="24"/>
        </w:rPr>
        <w:br/>
        <w:t>w rozumieniu przepisów ustawy z dnia 2 lipca 2004 r. o swobodzie działalności gospodarczej (Dz.U. z 2015 r. poz. 584 ze zm.).</w:t>
      </w:r>
    </w:p>
    <w:p w:rsidR="003E1B5B" w:rsidRDefault="003E1B5B" w:rsidP="003E1B5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1B5B" w:rsidRDefault="003E1B5B" w:rsidP="003E1B5B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 związku z tak przedstawionym stanem faktycznym Wnioskodawca zwrócił się o potwierdzenie następującego stanowiska:</w:t>
      </w:r>
    </w:p>
    <w:p w:rsidR="00D316A2" w:rsidRDefault="00D316A2" w:rsidP="003E1B5B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6A2" w:rsidRDefault="00D316A2" w:rsidP="00D316A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Zdaniem Wnioskodawcy, może on zastosować zwolnienie od podatku od nieruchomości na podstawie art.7 ust. 1 pkt 5 ustawy </w:t>
      </w:r>
      <w:r w:rsidR="00DD1CCE">
        <w:rPr>
          <w:rFonts w:ascii="Times New Roman" w:hAnsi="Times New Roman" w:cs="Times New Roman"/>
          <w:sz w:val="24"/>
          <w:szCs w:val="24"/>
        </w:rPr>
        <w:t>o podatkach i opłatach lokalnych dla wszystkich posiadanych gruntów, budynków lub ich części k których mowa w tym przepisie, bowiem w świetle art. 29 ust. 1a i 1b ustawy o sporcie, z mocy prawa nie są wykorzystywane do prowadzenia działalności gospodarczej;</w:t>
      </w:r>
    </w:p>
    <w:p w:rsidR="0075103D" w:rsidRDefault="0075103D" w:rsidP="0075103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D1CCE" w:rsidRPr="00D316A2" w:rsidRDefault="00DD1CCE" w:rsidP="00D316A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Zdaniem Wnioskodawcy, biorąc pod uwagę brzmienie art. 29 ust. 1a i 1b ustawy </w:t>
      </w:r>
      <w:r>
        <w:rPr>
          <w:rFonts w:ascii="Times New Roman" w:hAnsi="Times New Roman" w:cs="Times New Roman"/>
          <w:sz w:val="24"/>
          <w:szCs w:val="24"/>
        </w:rPr>
        <w:br/>
        <w:t xml:space="preserve">o sporcie , budowle </w:t>
      </w:r>
      <w:r w:rsidR="009A7A70">
        <w:rPr>
          <w:rFonts w:ascii="Times New Roman" w:hAnsi="Times New Roman" w:cs="Times New Roman"/>
          <w:sz w:val="24"/>
          <w:szCs w:val="24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nie podlegają opodatkowaniu podatkiem od nieruchomości.</w:t>
      </w:r>
    </w:p>
    <w:p w:rsidR="00971ED2" w:rsidRDefault="00971ED2" w:rsidP="00F675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ED2" w:rsidRPr="0075103D" w:rsidRDefault="0075103D" w:rsidP="00F675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Rozpatrując powyższe stanowisko zważono, co następuje:</w:t>
      </w:r>
    </w:p>
    <w:p w:rsidR="003D2823" w:rsidRDefault="00382F0B" w:rsidP="00F675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 treści zał</w:t>
      </w:r>
      <w:r w:rsidR="007E0E96">
        <w:rPr>
          <w:rFonts w:ascii="Times New Roman" w:hAnsi="Times New Roman" w:cs="Times New Roman"/>
          <w:sz w:val="24"/>
          <w:szCs w:val="24"/>
        </w:rPr>
        <w:t xml:space="preserve">ączonego do wniosku Statutu </w:t>
      </w:r>
      <w:r w:rsidR="009A7A70">
        <w:rPr>
          <w:rFonts w:ascii="Times New Roman" w:hAnsi="Times New Roman" w:cs="Times New Roman"/>
          <w:sz w:val="24"/>
          <w:szCs w:val="24"/>
        </w:rPr>
        <w:t xml:space="preserve">[…] </w:t>
      </w:r>
      <w:r w:rsidR="007E0E96">
        <w:rPr>
          <w:rFonts w:ascii="Times New Roman" w:hAnsi="Times New Roman" w:cs="Times New Roman"/>
          <w:sz w:val="24"/>
          <w:szCs w:val="24"/>
        </w:rPr>
        <w:t xml:space="preserve">( załącznik nr 1 do zarządzenia nr 1 Ministra Sportu i Turystyki z dnia 08.01.2014 r.) wynika, że </w:t>
      </w:r>
      <w:r w:rsidR="009A7A70">
        <w:rPr>
          <w:rFonts w:ascii="Times New Roman" w:hAnsi="Times New Roman" w:cs="Times New Roman"/>
          <w:sz w:val="24"/>
          <w:szCs w:val="24"/>
        </w:rPr>
        <w:t>[…]</w:t>
      </w:r>
      <w:r w:rsidR="007E0E96">
        <w:rPr>
          <w:rFonts w:ascii="Times New Roman" w:hAnsi="Times New Roman" w:cs="Times New Roman"/>
          <w:sz w:val="24"/>
          <w:szCs w:val="24"/>
        </w:rPr>
        <w:t xml:space="preserve">, zwany dalej </w:t>
      </w:r>
      <w:r w:rsidR="009A7A70">
        <w:rPr>
          <w:rFonts w:ascii="Times New Roman" w:hAnsi="Times New Roman" w:cs="Times New Roman"/>
          <w:sz w:val="24"/>
          <w:szCs w:val="24"/>
        </w:rPr>
        <w:t>[…]</w:t>
      </w:r>
      <w:r w:rsidR="007E0E96">
        <w:rPr>
          <w:rFonts w:ascii="Times New Roman" w:hAnsi="Times New Roman" w:cs="Times New Roman"/>
          <w:sz w:val="24"/>
          <w:szCs w:val="24"/>
        </w:rPr>
        <w:t>, jest instytucją gospodarki budżetowej posiadającą osobowość prawną, utworzoną w celu realizacji zadań publicznych z zakresu kultury fizycznej.</w:t>
      </w:r>
      <w:r w:rsidR="00EC3B52">
        <w:rPr>
          <w:rFonts w:ascii="Times New Roman" w:hAnsi="Times New Roman" w:cs="Times New Roman"/>
          <w:sz w:val="24"/>
          <w:szCs w:val="24"/>
        </w:rPr>
        <w:t xml:space="preserve"> </w:t>
      </w:r>
      <w:r w:rsidR="009A7A70">
        <w:rPr>
          <w:rFonts w:ascii="Times New Roman" w:hAnsi="Times New Roman" w:cs="Times New Roman"/>
          <w:sz w:val="24"/>
          <w:szCs w:val="24"/>
        </w:rPr>
        <w:t>[…]</w:t>
      </w:r>
      <w:r w:rsidR="00B73606">
        <w:rPr>
          <w:rFonts w:ascii="Times New Roman" w:hAnsi="Times New Roman" w:cs="Times New Roman"/>
          <w:sz w:val="24"/>
          <w:szCs w:val="24"/>
        </w:rPr>
        <w:t xml:space="preserve"> działa na podstawie Statutu nadanego przez Ministra Sportu i Turystyki. Z § 5 Statutu </w:t>
      </w:r>
      <w:r w:rsidR="009A7A70">
        <w:rPr>
          <w:rFonts w:ascii="Times New Roman" w:hAnsi="Times New Roman" w:cs="Times New Roman"/>
          <w:sz w:val="24"/>
          <w:szCs w:val="24"/>
        </w:rPr>
        <w:t>[…]</w:t>
      </w:r>
      <w:r w:rsidR="00B73606">
        <w:rPr>
          <w:rFonts w:ascii="Times New Roman" w:hAnsi="Times New Roman" w:cs="Times New Roman"/>
          <w:sz w:val="24"/>
          <w:szCs w:val="24"/>
        </w:rPr>
        <w:t xml:space="preserve"> wynika, że prowadzi on działalność podstawową oraz może prowadzić inną działalność niż podstawowa. Pierwsza z nich polega na tworzeniu warunków organizacyjnych, ekonomicznych i technicznych dla szkolenia sportowego prowadzonego przez polskie związki sportowe i inne podmioty działające </w:t>
      </w:r>
      <w:r w:rsidR="009A7A70">
        <w:rPr>
          <w:rFonts w:ascii="Times New Roman" w:hAnsi="Times New Roman" w:cs="Times New Roman"/>
          <w:sz w:val="24"/>
          <w:szCs w:val="24"/>
        </w:rPr>
        <w:br/>
      </w:r>
      <w:r w:rsidR="00B73606">
        <w:rPr>
          <w:rFonts w:ascii="Times New Roman" w:hAnsi="Times New Roman" w:cs="Times New Roman"/>
          <w:sz w:val="24"/>
          <w:szCs w:val="24"/>
        </w:rPr>
        <w:t>w zakresie kultury fizycznej</w:t>
      </w:r>
      <w:r w:rsidR="00386F15">
        <w:rPr>
          <w:rFonts w:ascii="Times New Roman" w:hAnsi="Times New Roman" w:cs="Times New Roman"/>
          <w:sz w:val="24"/>
          <w:szCs w:val="24"/>
        </w:rPr>
        <w:t xml:space="preserve">, w tym realizacja zadań związanych z przygotowaniem kadry narodowej do udziału w igrzyskach olimpijskich, igrzyskach paraolimpijskich, igrzyskach głuchych, mistrzostwach świata lub mistrzostwach </w:t>
      </w:r>
      <w:r w:rsidR="00BD7BF3">
        <w:rPr>
          <w:rFonts w:ascii="Times New Roman" w:hAnsi="Times New Roman" w:cs="Times New Roman"/>
          <w:sz w:val="24"/>
          <w:szCs w:val="24"/>
        </w:rPr>
        <w:t>E</w:t>
      </w:r>
      <w:r w:rsidR="00386F15">
        <w:rPr>
          <w:rFonts w:ascii="Times New Roman" w:hAnsi="Times New Roman" w:cs="Times New Roman"/>
          <w:sz w:val="24"/>
          <w:szCs w:val="24"/>
        </w:rPr>
        <w:t xml:space="preserve">uropy, w szczególności poprzez budowę, przebudowę, montaż, remont i utrzymywanie obiektów sportowych, współorganizowanie zawodów sportowych, itp. </w:t>
      </w:r>
      <w:r w:rsidR="00143B08">
        <w:rPr>
          <w:rFonts w:ascii="Times New Roman" w:hAnsi="Times New Roman" w:cs="Times New Roman"/>
          <w:sz w:val="24"/>
          <w:szCs w:val="24"/>
        </w:rPr>
        <w:tab/>
      </w:r>
      <w:r w:rsidR="00386F15">
        <w:rPr>
          <w:rFonts w:ascii="Times New Roman" w:hAnsi="Times New Roman" w:cs="Times New Roman"/>
          <w:sz w:val="24"/>
          <w:szCs w:val="24"/>
        </w:rPr>
        <w:t xml:space="preserve">Natomiast </w:t>
      </w:r>
      <w:r w:rsidR="002D4082">
        <w:rPr>
          <w:rFonts w:ascii="Times New Roman" w:hAnsi="Times New Roman" w:cs="Times New Roman"/>
          <w:sz w:val="24"/>
          <w:szCs w:val="24"/>
        </w:rPr>
        <w:t xml:space="preserve">w treści § 7 Statusu </w:t>
      </w:r>
      <w:r w:rsidR="009A7A70">
        <w:rPr>
          <w:rFonts w:ascii="Times New Roman" w:hAnsi="Times New Roman" w:cs="Times New Roman"/>
          <w:sz w:val="24"/>
          <w:szCs w:val="24"/>
        </w:rPr>
        <w:t>[…]</w:t>
      </w:r>
      <w:r w:rsidR="002D4082">
        <w:rPr>
          <w:rFonts w:ascii="Times New Roman" w:hAnsi="Times New Roman" w:cs="Times New Roman"/>
          <w:sz w:val="24"/>
          <w:szCs w:val="24"/>
        </w:rPr>
        <w:t xml:space="preserve"> zostało wskazane, iż </w:t>
      </w:r>
      <w:r w:rsidR="00386F15">
        <w:rPr>
          <w:rFonts w:ascii="Times New Roman" w:hAnsi="Times New Roman" w:cs="Times New Roman"/>
          <w:sz w:val="24"/>
          <w:szCs w:val="24"/>
        </w:rPr>
        <w:t xml:space="preserve">przedmiotem działalności innej niż podstawowa jest w szczególności wykorzystywanie </w:t>
      </w:r>
      <w:r w:rsidR="00386F15">
        <w:rPr>
          <w:rFonts w:ascii="Times New Roman" w:hAnsi="Times New Roman" w:cs="Times New Roman"/>
          <w:sz w:val="24"/>
          <w:szCs w:val="24"/>
        </w:rPr>
        <w:lastRenderedPageBreak/>
        <w:t xml:space="preserve">posiadanej bazy organizacyjno – technicznej i noclegowej do świadczenia usług promujących sport i turystykę, organizowanie związanych z tym konferencji edukacyjnych i szkoleń oraz świadczenie usług w zakresie turystyki i rekreacji ruchowej. Prowadzenie działalności innej niż podstawowa musi uwzględniać między innymi zasadę, w myśl której przychody </w:t>
      </w:r>
      <w:r w:rsidR="009A7A70">
        <w:rPr>
          <w:rFonts w:ascii="Times New Roman" w:hAnsi="Times New Roman" w:cs="Times New Roman"/>
          <w:sz w:val="24"/>
          <w:szCs w:val="24"/>
        </w:rPr>
        <w:br/>
      </w:r>
      <w:r w:rsidR="00386F15">
        <w:rPr>
          <w:rFonts w:ascii="Times New Roman" w:hAnsi="Times New Roman" w:cs="Times New Roman"/>
          <w:sz w:val="24"/>
          <w:szCs w:val="24"/>
        </w:rPr>
        <w:t xml:space="preserve">z prowadzenia tej działalności będą w pierwszej kolejności przeznaczane na realizację zadań z zakresu działalności podstawowej. </w:t>
      </w:r>
    </w:p>
    <w:p w:rsidR="00143B08" w:rsidRDefault="003D2823" w:rsidP="00F675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Warto zwrócić uwagę, że Statut </w:t>
      </w:r>
      <w:r w:rsidR="009A7A70">
        <w:rPr>
          <w:rFonts w:ascii="Times New Roman" w:hAnsi="Times New Roman" w:cs="Times New Roman"/>
          <w:sz w:val="24"/>
          <w:szCs w:val="24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nie posługuje się pojęciem „działalność gospodarcza” tylko inna działalność niż podstawowa. Oczywiście nie można postawić znaku równości pomiędzy działalnością gospodarczą, a inna działalnością niż podstawowa. Nie powinno być jednak najmniejszych wątpliwości, że w ramach działalności innej niż podstawowa podmiot ten może wykonywać działalność gospodarczą, skoro w Statucie </w:t>
      </w:r>
      <w:r w:rsidR="006454F4">
        <w:rPr>
          <w:rFonts w:ascii="Times New Roman" w:hAnsi="Times New Roman" w:cs="Times New Roman"/>
          <w:sz w:val="24"/>
          <w:szCs w:val="24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jest mowa o osiąganych przychodach bez wskazania lub ograniczenia ich źródła</w:t>
      </w:r>
      <w:r w:rsidR="007358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3606" w:rsidRDefault="00143B08" w:rsidP="00F675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Nie bez znaczenia jest w ocenie tutejszego organu podatkowego również fakt jaki status posiada </w:t>
      </w:r>
      <w:r w:rsidR="006454F4">
        <w:rPr>
          <w:rFonts w:ascii="Times New Roman" w:hAnsi="Times New Roman" w:cs="Times New Roman"/>
          <w:sz w:val="24"/>
          <w:szCs w:val="24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w oparciu o przepisy wynikające z ustawy o finansach publicznych (tekst jedn. Dz. U. z 2013 r. poz. 885 ze zm.)</w:t>
      </w:r>
      <w:r w:rsidR="009B23E7">
        <w:rPr>
          <w:rFonts w:ascii="Times New Roman" w:hAnsi="Times New Roman" w:cs="Times New Roman"/>
          <w:sz w:val="24"/>
          <w:szCs w:val="24"/>
        </w:rPr>
        <w:t xml:space="preserve">. W rozumieniu tych przepisów </w:t>
      </w:r>
      <w:r w:rsidR="006454F4">
        <w:rPr>
          <w:rFonts w:ascii="Times New Roman" w:hAnsi="Times New Roman" w:cs="Times New Roman"/>
          <w:sz w:val="24"/>
          <w:szCs w:val="24"/>
        </w:rPr>
        <w:t>[…]</w:t>
      </w:r>
      <w:r w:rsidR="00735826">
        <w:rPr>
          <w:rFonts w:ascii="Times New Roman" w:hAnsi="Times New Roman" w:cs="Times New Roman"/>
          <w:sz w:val="24"/>
          <w:szCs w:val="24"/>
        </w:rPr>
        <w:t xml:space="preserve"> jest instytucją gospodarki budżetowej, a zatem jest to jednostka sektora finansów publicznych </w:t>
      </w:r>
      <w:r w:rsidR="009B23E7">
        <w:rPr>
          <w:rFonts w:ascii="Times New Roman" w:hAnsi="Times New Roman" w:cs="Times New Roman"/>
          <w:sz w:val="24"/>
          <w:szCs w:val="24"/>
        </w:rPr>
        <w:t>u</w:t>
      </w:r>
      <w:r w:rsidR="00735826">
        <w:rPr>
          <w:rFonts w:ascii="Times New Roman" w:hAnsi="Times New Roman" w:cs="Times New Roman"/>
          <w:sz w:val="24"/>
          <w:szCs w:val="24"/>
        </w:rPr>
        <w:t xml:space="preserve">tworzona </w:t>
      </w:r>
      <w:r w:rsidR="009B23E7">
        <w:rPr>
          <w:rFonts w:ascii="Times New Roman" w:hAnsi="Times New Roman" w:cs="Times New Roman"/>
          <w:sz w:val="24"/>
          <w:szCs w:val="24"/>
        </w:rPr>
        <w:br/>
      </w:r>
      <w:r w:rsidR="00735826">
        <w:rPr>
          <w:rFonts w:ascii="Times New Roman" w:hAnsi="Times New Roman" w:cs="Times New Roman"/>
          <w:sz w:val="24"/>
          <w:szCs w:val="24"/>
        </w:rPr>
        <w:t>w celu realizacji zadań publicznych, która:</w:t>
      </w:r>
    </w:p>
    <w:p w:rsidR="00735826" w:rsidRDefault="00735826" w:rsidP="0073582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odpłatnie wykonuje wyodrębnione zadania;</w:t>
      </w:r>
    </w:p>
    <w:p w:rsidR="00735826" w:rsidRDefault="00735826" w:rsidP="0073582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pokrywa koszty swojej działalności oraz zobowiązania z uzyskiwanych przychodów (art.23 ust.1 ustawy o finansów publicznych).</w:t>
      </w:r>
    </w:p>
    <w:p w:rsidR="000E5AEC" w:rsidRDefault="000E5AEC" w:rsidP="000E5AE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E5AEC" w:rsidRDefault="000E5AEC" w:rsidP="000E5AEC">
      <w:pPr>
        <w:pStyle w:val="Akapitzli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 więc z samej istoty instytucji gospodarki budżetowej wynika, iż jest to podmiot samofinansujący i nastawiony na osiągnięcie zysku. Jednocześnie trzeba zwrócić uwagę, że zgodnie z art. 36 pkt. 17 ustawy z dnia 20 sierpnia 1997 r. o Krajowym Rejestrze Sądowym instytucja gospodarki budżetowej podlega wpisowi do rejestru przedsiębiorców. Obowiązek ujawnienia instytucji gospodarki budżetowej w rejestrze przedsiębiorców przesądza o jej statusie prawnym. Niewątpliwie okoliczność ta będzie również determinowała, przynajmniej w pewnym zakresie, zasady opodatkowania nieruchomości i obiektów budowlanych </w:t>
      </w:r>
      <w:r w:rsidR="006454F4">
        <w:rPr>
          <w:rFonts w:ascii="Times New Roman" w:hAnsi="Times New Roman" w:cs="Times New Roman"/>
          <w:sz w:val="24"/>
          <w:szCs w:val="24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087C" w:rsidRDefault="00DF087C" w:rsidP="00DF087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4505C" w:rsidRDefault="00B4505C" w:rsidP="00735826">
      <w:pPr>
        <w:pStyle w:val="Akapitzli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konsekwencji tego zapisu można przyjąć, iż </w:t>
      </w:r>
      <w:r w:rsidR="006454F4">
        <w:rPr>
          <w:rFonts w:ascii="Times New Roman" w:hAnsi="Times New Roman" w:cs="Times New Roman"/>
          <w:sz w:val="24"/>
          <w:szCs w:val="24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to podmiot samofinansujący </w:t>
      </w:r>
      <w:r>
        <w:rPr>
          <w:rFonts w:ascii="Times New Roman" w:hAnsi="Times New Roman" w:cs="Times New Roman"/>
          <w:sz w:val="24"/>
          <w:szCs w:val="24"/>
        </w:rPr>
        <w:br/>
        <w:t xml:space="preserve">i nastawiony na osiągnięcie zysku. Burmistrz Miasta Szczyrk po przeanalizowaniu danych </w:t>
      </w:r>
      <w:r>
        <w:rPr>
          <w:rFonts w:ascii="Times New Roman" w:hAnsi="Times New Roman" w:cs="Times New Roman"/>
          <w:sz w:val="24"/>
          <w:szCs w:val="24"/>
        </w:rPr>
        <w:br/>
        <w:t xml:space="preserve">z Centralnej Informacji Krajowego Rejestru Sądowego (Nr KRS: </w:t>
      </w:r>
      <w:r w:rsidR="006454F4">
        <w:rPr>
          <w:rFonts w:ascii="Times New Roman" w:hAnsi="Times New Roman" w:cs="Times New Roman"/>
          <w:sz w:val="24"/>
          <w:szCs w:val="24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) wnioskuje, że </w:t>
      </w:r>
      <w:r w:rsidR="006454F4">
        <w:rPr>
          <w:rFonts w:ascii="Times New Roman" w:hAnsi="Times New Roman" w:cs="Times New Roman"/>
          <w:sz w:val="24"/>
          <w:szCs w:val="24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jako instytucja gospodarki budżetowej podlega wpisowi do rejestru przedsiębiorców,   nie podlega </w:t>
      </w:r>
      <w:r w:rsidR="00B97E55">
        <w:rPr>
          <w:rFonts w:ascii="Times New Roman" w:hAnsi="Times New Roman" w:cs="Times New Roman"/>
          <w:sz w:val="24"/>
          <w:szCs w:val="24"/>
        </w:rPr>
        <w:t xml:space="preserve">zaś </w:t>
      </w:r>
      <w:r>
        <w:rPr>
          <w:rFonts w:ascii="Times New Roman" w:hAnsi="Times New Roman" w:cs="Times New Roman"/>
          <w:sz w:val="24"/>
          <w:szCs w:val="24"/>
        </w:rPr>
        <w:t xml:space="preserve">wpisowi do rejestru stowarzyszeń, innych organizacji społecznych </w:t>
      </w:r>
      <w:r w:rsidR="00B97E5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zawodowych, fundacji oraz samodzielnych publicznych zakładów opieki zdrowotnej (art. 49 ust.1 ustawy o Krajowym Rejestrze Sądowym).</w:t>
      </w:r>
    </w:p>
    <w:p w:rsidR="000E5AEC" w:rsidRDefault="000E5AEC" w:rsidP="00735826">
      <w:pPr>
        <w:pStyle w:val="Akapitzli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Stosownie do art. 7 ust. 1 pkt 5 ustawy o podatkach i opłatach lokalnych zwalnia się od podatku od nieruchomości grunty, budynki lub ich części zajęte </w:t>
      </w:r>
      <w:r>
        <w:rPr>
          <w:rFonts w:ascii="Times New Roman" w:hAnsi="Times New Roman" w:cs="Times New Roman"/>
          <w:b/>
          <w:sz w:val="24"/>
          <w:szCs w:val="24"/>
        </w:rPr>
        <w:t>wyłącznie</w:t>
      </w:r>
      <w:r>
        <w:rPr>
          <w:rFonts w:ascii="Times New Roman" w:hAnsi="Times New Roman" w:cs="Times New Roman"/>
          <w:sz w:val="24"/>
          <w:szCs w:val="24"/>
        </w:rPr>
        <w:t xml:space="preserve"> na potrzeby prowadzenia </w:t>
      </w:r>
      <w:r w:rsidRPr="000E5AEC">
        <w:rPr>
          <w:rFonts w:ascii="Times New Roman" w:hAnsi="Times New Roman" w:cs="Times New Roman"/>
          <w:b/>
          <w:sz w:val="24"/>
          <w:szCs w:val="24"/>
        </w:rPr>
        <w:t xml:space="preserve">przez </w:t>
      </w:r>
      <w:r>
        <w:rPr>
          <w:rFonts w:ascii="Times New Roman" w:hAnsi="Times New Roman" w:cs="Times New Roman"/>
          <w:b/>
          <w:sz w:val="24"/>
          <w:szCs w:val="24"/>
        </w:rPr>
        <w:t xml:space="preserve">stowarzyszenia </w:t>
      </w:r>
      <w:r>
        <w:rPr>
          <w:rFonts w:ascii="Times New Roman" w:hAnsi="Times New Roman" w:cs="Times New Roman"/>
          <w:sz w:val="24"/>
          <w:szCs w:val="24"/>
        </w:rPr>
        <w:t xml:space="preserve">statutowej działalności wśród dzieci i młodzieży </w:t>
      </w:r>
      <w:r>
        <w:rPr>
          <w:rFonts w:ascii="Times New Roman" w:hAnsi="Times New Roman" w:cs="Times New Roman"/>
          <w:sz w:val="24"/>
          <w:szCs w:val="24"/>
        </w:rPr>
        <w:br/>
        <w:t xml:space="preserve">w zakresie oświaty, wychowania, nauki i techniki, kultury fizycznej i sportu, z wyjątkiem wykorzystywanych do prowadzenia działalności gospodarczej, oraz grunty zajęte trwale na obozowiska i bazy wypoczynkowe dzieci i młodzieży. Już tylko pobieżna analiza tego przepisu pozwala stwierdzić, iż warunkiem stosowania zwolnienia od podatku od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nieruchomości jest zajęcie przedmiotu opodatkowania prze stowarzyszenie na prowadzenie określonej działalności wśród dzieci i młodzieży. Nie ma przy tym znaczenia, kto jest właścicielem przedmiotu opodatkowania. Kluczowe znaczenie ma fakt wyłącznego wykorzystywania gruntu i budynku przez stowarzyszenie na wskazaną w art. 7 ust. 1 pkt działalność. </w:t>
      </w:r>
      <w:r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9E7633">
        <w:rPr>
          <w:rFonts w:ascii="Times New Roman" w:hAnsi="Times New Roman" w:cs="Times New Roman"/>
          <w:i/>
          <w:sz w:val="24"/>
          <w:szCs w:val="24"/>
        </w:rPr>
        <w:t>contrario</w:t>
      </w:r>
      <w:r w:rsidR="009E7633">
        <w:rPr>
          <w:rFonts w:ascii="Times New Roman" w:hAnsi="Times New Roman" w:cs="Times New Roman"/>
          <w:sz w:val="24"/>
          <w:szCs w:val="24"/>
        </w:rPr>
        <w:t xml:space="preserve"> ze zwolnienia od podatku nie może korzystać grunt i budynek, który jest w posiadaniu podmiotu nie mającego </w:t>
      </w:r>
      <w:r w:rsidR="00BF7EB1">
        <w:rPr>
          <w:rFonts w:ascii="Times New Roman" w:hAnsi="Times New Roman" w:cs="Times New Roman"/>
          <w:sz w:val="24"/>
          <w:szCs w:val="24"/>
        </w:rPr>
        <w:t xml:space="preserve">statusu stowarzyszenia, nawet w przypadku, gdy prowadzi on działalność wśród dzieci i młodzieży, w zakresie m.in. kultury fizycznej. Nie powinno być najmniejszych wątpliwości, biorąc pod uwagę reguły wykładni systemowej zewnętrznej, iż status danego podmiotu jako stowarzyszenia, należy ustalić w oparciu </w:t>
      </w:r>
      <w:r w:rsidR="00BF7EB1">
        <w:rPr>
          <w:rFonts w:ascii="Times New Roman" w:hAnsi="Times New Roman" w:cs="Times New Roman"/>
          <w:sz w:val="24"/>
          <w:szCs w:val="24"/>
        </w:rPr>
        <w:br/>
        <w:t xml:space="preserve">o ustawę z dnia 7 kwietnia 1989 r.- Prawo o stowarzyszeniach. Pojęcie „stowarzyszenie” ma ugruntowane znaczenie w języku prawnym, nadane przez wspomniana ustawę. W związku </w:t>
      </w:r>
      <w:r w:rsidR="00BF7EB1">
        <w:rPr>
          <w:rFonts w:ascii="Times New Roman" w:hAnsi="Times New Roman" w:cs="Times New Roman"/>
          <w:sz w:val="24"/>
          <w:szCs w:val="24"/>
        </w:rPr>
        <w:br/>
        <w:t xml:space="preserve"> tym przy ustalania zakresu zwolnienia od podatku od nieruchomości z art. 7 ust. 1 pkt 5 ustawy </w:t>
      </w:r>
      <w:r w:rsidR="00982F07">
        <w:rPr>
          <w:rFonts w:ascii="Times New Roman" w:hAnsi="Times New Roman" w:cs="Times New Roman"/>
          <w:sz w:val="24"/>
          <w:szCs w:val="24"/>
        </w:rPr>
        <w:t xml:space="preserve">z dnia 12 stycznia 1991 r. </w:t>
      </w:r>
      <w:r w:rsidR="00BF7EB1">
        <w:rPr>
          <w:rFonts w:ascii="Times New Roman" w:hAnsi="Times New Roman" w:cs="Times New Roman"/>
          <w:sz w:val="24"/>
          <w:szCs w:val="24"/>
        </w:rPr>
        <w:t>o podatkach i opłatach lokalnych</w:t>
      </w:r>
      <w:r w:rsidR="00982F07">
        <w:rPr>
          <w:rFonts w:ascii="Times New Roman" w:hAnsi="Times New Roman" w:cs="Times New Roman"/>
          <w:sz w:val="24"/>
          <w:szCs w:val="24"/>
        </w:rPr>
        <w:t xml:space="preserve"> (tekst jedn. Dz. U. z 2014 r. poz. 849 ze zm.) </w:t>
      </w:r>
      <w:r w:rsidR="00BF7EB1">
        <w:rPr>
          <w:rFonts w:ascii="Times New Roman" w:hAnsi="Times New Roman" w:cs="Times New Roman"/>
          <w:sz w:val="24"/>
          <w:szCs w:val="24"/>
        </w:rPr>
        <w:t xml:space="preserve"> </w:t>
      </w:r>
      <w:r w:rsidR="00982F07">
        <w:rPr>
          <w:rFonts w:ascii="Times New Roman" w:hAnsi="Times New Roman" w:cs="Times New Roman"/>
          <w:sz w:val="24"/>
          <w:szCs w:val="24"/>
        </w:rPr>
        <w:t xml:space="preserve">zwanej dalej u.p.o.l  </w:t>
      </w:r>
      <w:r w:rsidR="00BF7EB1">
        <w:rPr>
          <w:rFonts w:ascii="Times New Roman" w:hAnsi="Times New Roman" w:cs="Times New Roman"/>
          <w:sz w:val="24"/>
          <w:szCs w:val="24"/>
        </w:rPr>
        <w:t xml:space="preserve">należy posiłkować się przepisami ustawy –Prawo </w:t>
      </w:r>
      <w:r w:rsidR="00136B26">
        <w:rPr>
          <w:rFonts w:ascii="Times New Roman" w:hAnsi="Times New Roman" w:cs="Times New Roman"/>
          <w:sz w:val="24"/>
          <w:szCs w:val="24"/>
        </w:rPr>
        <w:br/>
      </w:r>
      <w:r w:rsidR="00BF7EB1">
        <w:rPr>
          <w:rFonts w:ascii="Times New Roman" w:hAnsi="Times New Roman" w:cs="Times New Roman"/>
          <w:sz w:val="24"/>
          <w:szCs w:val="24"/>
        </w:rPr>
        <w:t>o stowarzyszeniach.</w:t>
      </w:r>
    </w:p>
    <w:p w:rsidR="00BF7EB1" w:rsidRDefault="006454F4" w:rsidP="00735826">
      <w:pPr>
        <w:pStyle w:val="Akapitzli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[…]</w:t>
      </w:r>
      <w:r w:rsidR="00BF7EB1">
        <w:rPr>
          <w:rFonts w:ascii="Times New Roman" w:hAnsi="Times New Roman" w:cs="Times New Roman"/>
          <w:sz w:val="24"/>
          <w:szCs w:val="24"/>
        </w:rPr>
        <w:t xml:space="preserve"> jako instytucja gospodarki budżetowej, jest osobą prawną utworzoną </w:t>
      </w:r>
      <w:r w:rsidR="00A84D9B">
        <w:rPr>
          <w:rFonts w:ascii="Times New Roman" w:hAnsi="Times New Roman" w:cs="Times New Roman"/>
          <w:sz w:val="24"/>
          <w:szCs w:val="24"/>
        </w:rPr>
        <w:br/>
      </w:r>
      <w:r w:rsidR="00BF7EB1">
        <w:rPr>
          <w:rFonts w:ascii="Times New Roman" w:hAnsi="Times New Roman" w:cs="Times New Roman"/>
          <w:sz w:val="24"/>
          <w:szCs w:val="24"/>
        </w:rPr>
        <w:t xml:space="preserve">w oparciu o przepisy ustawy o finansach publicznych, a nie ustawy – Prawo </w:t>
      </w:r>
      <w:r w:rsidR="00A84D9B">
        <w:rPr>
          <w:rFonts w:ascii="Times New Roman" w:hAnsi="Times New Roman" w:cs="Times New Roman"/>
          <w:sz w:val="24"/>
          <w:szCs w:val="24"/>
        </w:rPr>
        <w:br/>
      </w:r>
      <w:r w:rsidR="00BF7EB1">
        <w:rPr>
          <w:rFonts w:ascii="Times New Roman" w:hAnsi="Times New Roman" w:cs="Times New Roman"/>
          <w:sz w:val="24"/>
          <w:szCs w:val="24"/>
        </w:rPr>
        <w:t xml:space="preserve">o stowarzyszeniach. Nie można utożsamiać </w:t>
      </w:r>
      <w:r w:rsidR="00A84D9B">
        <w:rPr>
          <w:rFonts w:ascii="Times New Roman" w:hAnsi="Times New Roman" w:cs="Times New Roman"/>
          <w:sz w:val="24"/>
          <w:szCs w:val="24"/>
        </w:rPr>
        <w:t>stowarzyszenia z instytucją gospodarki budżetowej. Prawo tworzenia stowarzyszeń przysługuje obywatelom polskim, a zatem, osobom fizycznym. W ten sposób nie są tworzone osoby prawne, jakimi są instytucje gospodarki budżetowej. Chybiony jest zatem pogląd o możliwości stosowania zwolnienia od podatku od nieruchomości uregulowanego w art. 7 ust. 1 pkt 5 u.p.o.l. w przypadku, gdy gruntem i budynkiem włada instytucja gospodarki budżetowej. W opiniowanej sprawie analizowany przepis nie znajdzie więc zastosowania.</w:t>
      </w:r>
    </w:p>
    <w:p w:rsidR="00BB2D7A" w:rsidRDefault="00BB2D7A" w:rsidP="00735826">
      <w:pPr>
        <w:pStyle w:val="Akapitzli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B2D7A" w:rsidRDefault="00A24066" w:rsidP="00735826">
      <w:pPr>
        <w:pStyle w:val="Akapitzli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sytuacji, gdy grunty i budynki </w:t>
      </w:r>
      <w:r w:rsidR="006454F4">
        <w:rPr>
          <w:rFonts w:ascii="Times New Roman" w:hAnsi="Times New Roman" w:cs="Times New Roman"/>
          <w:sz w:val="24"/>
          <w:szCs w:val="24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są wykorzystywane  przez stowarzyszenia (np. na podstawie umowy najmu lub dzierżawy albo bezumownie) na potrzeby prowadzenia statutowej działalności wśród dzieci i młodzieży w zakresie oświaty, wychowania, nauki </w:t>
      </w:r>
      <w:r w:rsidR="00D51E9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techniki oraz kultury fizycznej i sportu. Zwolnienie to obejmuje tego </w:t>
      </w:r>
      <w:r w:rsidR="00157A95">
        <w:rPr>
          <w:rFonts w:ascii="Times New Roman" w:hAnsi="Times New Roman" w:cs="Times New Roman"/>
          <w:sz w:val="24"/>
          <w:szCs w:val="24"/>
        </w:rPr>
        <w:t xml:space="preserve">rodzaju nieruchomości jedynie wówczas, gdy są one </w:t>
      </w:r>
      <w:r w:rsidR="00157A95" w:rsidRPr="00227CE5">
        <w:rPr>
          <w:rFonts w:ascii="Times New Roman" w:hAnsi="Times New Roman" w:cs="Times New Roman"/>
          <w:b/>
          <w:sz w:val="24"/>
          <w:szCs w:val="24"/>
        </w:rPr>
        <w:t>wyłącznie</w:t>
      </w:r>
      <w:r w:rsidR="00157A95">
        <w:rPr>
          <w:rFonts w:ascii="Times New Roman" w:hAnsi="Times New Roman" w:cs="Times New Roman"/>
          <w:sz w:val="24"/>
          <w:szCs w:val="24"/>
        </w:rPr>
        <w:t xml:space="preserve"> zajęte na te cele</w:t>
      </w:r>
      <w:r w:rsidR="00227CE5">
        <w:rPr>
          <w:rFonts w:ascii="Times New Roman" w:hAnsi="Times New Roman" w:cs="Times New Roman"/>
          <w:sz w:val="24"/>
          <w:szCs w:val="24"/>
        </w:rPr>
        <w:t xml:space="preserve">. Będzie tak, gdy dane stowarzyszenie wykorzystuje grunt lub budynek na działalność tylko wśród dzieci </w:t>
      </w:r>
      <w:r w:rsidR="00D51E91">
        <w:rPr>
          <w:rFonts w:ascii="Times New Roman" w:hAnsi="Times New Roman" w:cs="Times New Roman"/>
          <w:sz w:val="24"/>
          <w:szCs w:val="24"/>
        </w:rPr>
        <w:br/>
      </w:r>
      <w:r w:rsidR="00227CE5">
        <w:rPr>
          <w:rFonts w:ascii="Times New Roman" w:hAnsi="Times New Roman" w:cs="Times New Roman"/>
          <w:sz w:val="24"/>
          <w:szCs w:val="24"/>
        </w:rPr>
        <w:t xml:space="preserve">i młodzieży w tym zakresie, z całkowitym wyłączeniem innych osób oraz innego rodzaju działalności. Jeżeli zatem z danego obiektu mogą korzystać wszyscy, w tym również dzieci </w:t>
      </w:r>
      <w:r w:rsidR="00D51E91">
        <w:rPr>
          <w:rFonts w:ascii="Times New Roman" w:hAnsi="Times New Roman" w:cs="Times New Roman"/>
          <w:sz w:val="24"/>
          <w:szCs w:val="24"/>
        </w:rPr>
        <w:br/>
      </w:r>
      <w:r w:rsidR="00227CE5">
        <w:rPr>
          <w:rFonts w:ascii="Times New Roman" w:hAnsi="Times New Roman" w:cs="Times New Roman"/>
          <w:sz w:val="24"/>
          <w:szCs w:val="24"/>
        </w:rPr>
        <w:t>i młodzież, to zwolnienia nie ma.</w:t>
      </w:r>
      <w:r w:rsidR="00D51E91">
        <w:rPr>
          <w:rFonts w:ascii="Times New Roman" w:hAnsi="Times New Roman" w:cs="Times New Roman"/>
          <w:sz w:val="24"/>
          <w:szCs w:val="24"/>
        </w:rPr>
        <w:t xml:space="preserve"> Nie jest bowiem spełniony warunek wyłączności zajęcia gruntu lub budynku na te cele.</w:t>
      </w:r>
      <w:r w:rsidR="0077118E">
        <w:rPr>
          <w:rFonts w:ascii="Times New Roman" w:hAnsi="Times New Roman" w:cs="Times New Roman"/>
          <w:sz w:val="24"/>
          <w:szCs w:val="24"/>
        </w:rPr>
        <w:t xml:space="preserve"> Podobnie warunku wyłączności nie będzie, gdy poza działalnością wymienioną w art. 7 ust. 1 pkt 5 jest – nawet okazjonalnie – prowadzony inny rodzaj działalności. Jeżeli zatem np. z hali sportowej korzysta stowarzyszenie na prowadzenie działalności wśród dzieci i młodzieży w określonych godzinach, a później mogą z niej korzystać inne osoby po uiszczeniu opłaty albo nawet za darmo, </w:t>
      </w:r>
      <w:r w:rsidR="0077118E" w:rsidRPr="0077118E">
        <w:rPr>
          <w:rFonts w:ascii="Times New Roman" w:hAnsi="Times New Roman" w:cs="Times New Roman"/>
          <w:b/>
          <w:sz w:val="24"/>
          <w:szCs w:val="24"/>
        </w:rPr>
        <w:t>nie ma zwolnienia,</w:t>
      </w:r>
      <w:r w:rsidR="0077118E">
        <w:rPr>
          <w:rFonts w:ascii="Times New Roman" w:hAnsi="Times New Roman" w:cs="Times New Roman"/>
          <w:sz w:val="24"/>
          <w:szCs w:val="24"/>
        </w:rPr>
        <w:t xml:space="preserve"> ponieważ hala nie jest zajęta wyłącznie na preferowany rodzaj działalności. </w:t>
      </w:r>
    </w:p>
    <w:p w:rsidR="00982F07" w:rsidRDefault="0077118E" w:rsidP="00735826">
      <w:pPr>
        <w:pStyle w:val="Akapitzli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622A9" w:rsidRPr="00BB2D7A">
        <w:rPr>
          <w:rFonts w:ascii="Times New Roman" w:hAnsi="Times New Roman" w:cs="Times New Roman"/>
          <w:b/>
          <w:sz w:val="24"/>
          <w:szCs w:val="24"/>
        </w:rPr>
        <w:t>Powyższe przesądza o braku przesłanek do skorzystania ze zwolnienia podatkowego przewidzianego</w:t>
      </w:r>
      <w:r w:rsidR="00BB2D7A" w:rsidRPr="00BB2D7A">
        <w:rPr>
          <w:rFonts w:ascii="Times New Roman" w:hAnsi="Times New Roman" w:cs="Times New Roman"/>
          <w:b/>
          <w:sz w:val="24"/>
          <w:szCs w:val="24"/>
        </w:rPr>
        <w:t xml:space="preserve"> w art. 7 ust. 1 pkt 5 ustawy o podatkach i opłatach lokalnych</w:t>
      </w:r>
      <w:r w:rsidR="00BB2D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4066" w:rsidRDefault="00BB2D7A" w:rsidP="00735826">
      <w:pPr>
        <w:pStyle w:val="Akapitzli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Uzasadniając niniejsze stwierdzenie należy dodatkowo wskazać, iż zwolnienie to mogłoby zostać zastosowane wyłącznie w przypadku gdy budynki i grunty </w:t>
      </w:r>
      <w:r w:rsidR="006454F4">
        <w:rPr>
          <w:rFonts w:ascii="Times New Roman" w:hAnsi="Times New Roman" w:cs="Times New Roman"/>
          <w:sz w:val="24"/>
          <w:szCs w:val="24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byłoby zajęte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wyłącznie przez stowarzyszenia na statutową działalność wśród dzieci i młodzieży </w:t>
      </w:r>
      <w:r w:rsidR="0083327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zakresie określonym w tym przepisie. W przedstawionym stanie faktycznym, nie można jednak dokonać takiego przyjęcia.</w:t>
      </w:r>
      <w:r w:rsidR="0083327E">
        <w:rPr>
          <w:rFonts w:ascii="Times New Roman" w:hAnsi="Times New Roman" w:cs="Times New Roman"/>
          <w:sz w:val="24"/>
          <w:szCs w:val="24"/>
        </w:rPr>
        <w:t xml:space="preserve"> Do takiego uznania konieczne byłoby wydzielenie </w:t>
      </w:r>
      <w:r w:rsidR="0083327E">
        <w:rPr>
          <w:rFonts w:ascii="Times New Roman" w:hAnsi="Times New Roman" w:cs="Times New Roman"/>
          <w:sz w:val="24"/>
          <w:szCs w:val="24"/>
        </w:rPr>
        <w:br/>
        <w:t xml:space="preserve">z przedmiotu opodatkowana, budowli, gruntów, budynków, które </w:t>
      </w:r>
      <w:r w:rsidR="00E776B1">
        <w:rPr>
          <w:rFonts w:ascii="Times New Roman" w:hAnsi="Times New Roman" w:cs="Times New Roman"/>
          <w:sz w:val="24"/>
          <w:szCs w:val="24"/>
        </w:rPr>
        <w:t>są</w:t>
      </w:r>
      <w:r w:rsidR="0083327E">
        <w:rPr>
          <w:rFonts w:ascii="Times New Roman" w:hAnsi="Times New Roman" w:cs="Times New Roman"/>
          <w:sz w:val="24"/>
          <w:szCs w:val="24"/>
        </w:rPr>
        <w:t xml:space="preserve"> wyłącznie zajęte na cele działalności podstawowej </w:t>
      </w:r>
      <w:r w:rsidR="006454F4">
        <w:rPr>
          <w:rFonts w:ascii="Times New Roman" w:hAnsi="Times New Roman" w:cs="Times New Roman"/>
          <w:sz w:val="24"/>
          <w:szCs w:val="24"/>
        </w:rPr>
        <w:t>[…]</w:t>
      </w:r>
      <w:r w:rsidR="008332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27E" w:rsidRDefault="0083327E" w:rsidP="00735826">
      <w:pPr>
        <w:pStyle w:val="Akapitzli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Kolejnym zagadnieniem, które jest przedmiotem niniejszej pisemnej interpretacji przepisów prawa podatkowego, jest możliwość opodatkowania budowli </w:t>
      </w:r>
      <w:r w:rsidR="006454F4">
        <w:rPr>
          <w:rFonts w:ascii="Times New Roman" w:hAnsi="Times New Roman" w:cs="Times New Roman"/>
          <w:sz w:val="24"/>
          <w:szCs w:val="24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zgodnie </w:t>
      </w:r>
      <w:r>
        <w:rPr>
          <w:rFonts w:ascii="Times New Roman" w:hAnsi="Times New Roman" w:cs="Times New Roman"/>
          <w:sz w:val="24"/>
          <w:szCs w:val="24"/>
        </w:rPr>
        <w:br/>
        <w:t>z treścią art. 29 ust. 1 a i 1b ustawy o sporcie.</w:t>
      </w:r>
    </w:p>
    <w:p w:rsidR="0083327E" w:rsidRDefault="0083327E" w:rsidP="00735826">
      <w:pPr>
        <w:pStyle w:val="Akapitzli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 ust. 1 pkt 3 ustawy o podatkach i opłatach lokalnych stanowi, że opodatkowaniu podatkiem od nieruchomości podlegają budowle lub ich części</w:t>
      </w:r>
      <w:r w:rsidR="009C5C90">
        <w:rPr>
          <w:rFonts w:ascii="Times New Roman" w:hAnsi="Times New Roman" w:cs="Times New Roman"/>
          <w:sz w:val="24"/>
          <w:szCs w:val="24"/>
        </w:rPr>
        <w:t xml:space="preserve"> związane z prowadzeniem działalności gospodarczej. Nie każda zatem budowla, ale tylko „związana z prowadzeniem działalności gospodarczej”, stanowi przedmiot podatku od nieruchomości. Z tych też powodów kluczowe znaczenie w opiniowanej sprawie ma art. 1 a ust.1 pkt 3 u.p.o.l. Przepis ten formułuje, na potrzeby opodatkowania podatkiem od nieruchomości, definicje gruntów, budynków i budowli związanych z prowadzeniem działalności gospodarczej.</w:t>
      </w:r>
      <w:r w:rsidR="001B64C2">
        <w:rPr>
          <w:rFonts w:ascii="Times New Roman" w:hAnsi="Times New Roman" w:cs="Times New Roman"/>
          <w:sz w:val="24"/>
          <w:szCs w:val="24"/>
        </w:rPr>
        <w:t xml:space="preserve"> Stosownie </w:t>
      </w:r>
      <w:r w:rsidR="001B64C2">
        <w:rPr>
          <w:rFonts w:ascii="Times New Roman" w:hAnsi="Times New Roman" w:cs="Times New Roman"/>
          <w:sz w:val="24"/>
          <w:szCs w:val="24"/>
        </w:rPr>
        <w:br/>
        <w:t xml:space="preserve">do jego treści pod pojęciem tym należy rozumieć grunty, budynki i budowle będące </w:t>
      </w:r>
      <w:r w:rsidR="001B64C2">
        <w:rPr>
          <w:rFonts w:ascii="Times New Roman" w:hAnsi="Times New Roman" w:cs="Times New Roman"/>
          <w:sz w:val="24"/>
          <w:szCs w:val="24"/>
        </w:rPr>
        <w:br/>
        <w:t xml:space="preserve">w posiadaniu przedsiębiorcy lub innego podmiotu prowadzącego działalność gospodarczą, </w:t>
      </w:r>
      <w:r w:rsidR="001B64C2">
        <w:rPr>
          <w:rFonts w:ascii="Times New Roman" w:hAnsi="Times New Roman" w:cs="Times New Roman"/>
          <w:sz w:val="24"/>
          <w:szCs w:val="24"/>
        </w:rPr>
        <w:br/>
        <w:t>z zastrzeżeniem  ust. 2a.</w:t>
      </w:r>
    </w:p>
    <w:p w:rsidR="001B64C2" w:rsidRDefault="001B64C2" w:rsidP="00735826">
      <w:pPr>
        <w:pStyle w:val="Akapitzli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Powołana regulacja nakazuje generalnie, aby wszystkie przedmioty opodatkowania  podatkiem od nieruchomości traktować za związane z prowadzeniem działalności gospodarczej, o ile są tylko w posiadaniu przedsiębiorcy lub innego podmiotu prowadzącego działalność gospodarczą. Ustawodawca jako decydujące kryterium o uznaniu przedmiotu opodatkowania za „związany” z prowadzeniem działalności gospodarczej przyjął więc jego posiadanie</w:t>
      </w:r>
      <w:r w:rsidR="00A14185">
        <w:rPr>
          <w:rFonts w:ascii="Times New Roman" w:hAnsi="Times New Roman" w:cs="Times New Roman"/>
          <w:sz w:val="24"/>
          <w:szCs w:val="24"/>
        </w:rPr>
        <w:t xml:space="preserve"> przez przedsiębiorcę lub inny podmiot prowadzący działalność gospodarczą. </w:t>
      </w:r>
      <w:r w:rsidR="00A14185">
        <w:rPr>
          <w:rFonts w:ascii="Times New Roman" w:hAnsi="Times New Roman" w:cs="Times New Roman"/>
          <w:sz w:val="24"/>
          <w:szCs w:val="24"/>
        </w:rPr>
        <w:br/>
        <w:t xml:space="preserve">Nie ma przy tym znaczenia, czy i w jakiej części przedsiębiorca go wykorzystuje </w:t>
      </w:r>
      <w:r w:rsidR="00A14185">
        <w:rPr>
          <w:rFonts w:ascii="Times New Roman" w:hAnsi="Times New Roman" w:cs="Times New Roman"/>
          <w:sz w:val="24"/>
          <w:szCs w:val="24"/>
        </w:rPr>
        <w:br/>
        <w:t xml:space="preserve">do wykonywanej działalności gospodarczej. Nawet grunty, budynki i budowle w danym momencie niewykorzystane do prowadzonej działalności gospodarczej należy traktować jako związane z prowadzeniem tej działalności. Stanowisko to ma ugruntowane oparcie </w:t>
      </w:r>
      <w:r w:rsidR="00A14185">
        <w:rPr>
          <w:rFonts w:ascii="Times New Roman" w:hAnsi="Times New Roman" w:cs="Times New Roman"/>
          <w:sz w:val="24"/>
          <w:szCs w:val="24"/>
        </w:rPr>
        <w:br/>
        <w:t>w orzecznictwie sądów administracyjnych</w:t>
      </w:r>
      <w:r w:rsidR="0006148C">
        <w:rPr>
          <w:rFonts w:ascii="Times New Roman" w:hAnsi="Times New Roman" w:cs="Times New Roman"/>
          <w:sz w:val="24"/>
          <w:szCs w:val="24"/>
        </w:rPr>
        <w:t xml:space="preserve">. </w:t>
      </w:r>
      <w:r w:rsidR="00A14185">
        <w:rPr>
          <w:rFonts w:ascii="Times New Roman" w:hAnsi="Times New Roman" w:cs="Times New Roman"/>
          <w:sz w:val="24"/>
          <w:szCs w:val="24"/>
        </w:rPr>
        <w:t xml:space="preserve">W wyroku NSA w Warszawie z dnia 5 marca 2014 r. </w:t>
      </w:r>
      <w:r w:rsidR="0006148C">
        <w:rPr>
          <w:rFonts w:ascii="Times New Roman" w:hAnsi="Times New Roman" w:cs="Times New Roman"/>
          <w:sz w:val="24"/>
          <w:szCs w:val="24"/>
        </w:rPr>
        <w:t xml:space="preserve">(IIFSK 679/12) skład orzekający uznał, że sam fakt posiadania przez przedsiębiorcę lub inny podmiot prowadzący działalność gospodarczą budynku, budowli, czy gruntu daje możliwość uznania tych przedmiotów opodatkowania, jako związanych z prowadzeniem działalności gospodarczej. Tak więc różnego rodzaju budynki, czy grunty, bądź budowle niewykorzystywane w danym momencie lub gdzie prowadzona jest innego nawet rodzaju działalność, niż gospodarcza (np. statutowa, socjalna) należy uznać za związane </w:t>
      </w:r>
      <w:r w:rsidR="0006148C">
        <w:rPr>
          <w:rFonts w:ascii="Times New Roman" w:hAnsi="Times New Roman" w:cs="Times New Roman"/>
          <w:sz w:val="24"/>
          <w:szCs w:val="24"/>
        </w:rPr>
        <w:br/>
        <w:t>z działalnością gospodarczą. Podobnie orzekł NSA w wyroku z dnia 1 lipca 2014 r. (II FSK 1349/14). Zdaniem sądu w świetle treści art. 1a ust.1 kpt. 3  ustawy o podatkach i opłatach lokalnych</w:t>
      </w:r>
      <w:r w:rsidR="005C60B0">
        <w:rPr>
          <w:rFonts w:ascii="Times New Roman" w:hAnsi="Times New Roman" w:cs="Times New Roman"/>
          <w:sz w:val="24"/>
          <w:szCs w:val="24"/>
        </w:rPr>
        <w:t xml:space="preserve">, sam fakt posiadania  przez przedsiębiorcę budynku, budowli lub gruntu skutkować musi uznaniem tych kategorii za związane z prowadzeniem działalności gospodarczej. </w:t>
      </w:r>
    </w:p>
    <w:p w:rsidR="005C60B0" w:rsidRDefault="005C60B0" w:rsidP="00735826">
      <w:pPr>
        <w:pStyle w:val="Akapitzli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Instytucja gospodarki budżetowej, o czym była mowa powyżej, jest przedsiębiorcą. Generalnie należałoby więc uznać, że wszystkie grunty</w:t>
      </w:r>
      <w:r w:rsidR="006E4135">
        <w:rPr>
          <w:rFonts w:ascii="Times New Roman" w:hAnsi="Times New Roman" w:cs="Times New Roman"/>
          <w:sz w:val="24"/>
          <w:szCs w:val="24"/>
        </w:rPr>
        <w:t xml:space="preserve">, budynki i budowle będące </w:t>
      </w:r>
      <w:r w:rsidR="006E4135">
        <w:rPr>
          <w:rFonts w:ascii="Times New Roman" w:hAnsi="Times New Roman" w:cs="Times New Roman"/>
          <w:sz w:val="24"/>
          <w:szCs w:val="24"/>
        </w:rPr>
        <w:br/>
        <w:t>w posiadaniu podmiotu o takim statusie są związane z prowadzeniem działalności gospodarczej. Zasada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135">
        <w:rPr>
          <w:rFonts w:ascii="Times New Roman" w:hAnsi="Times New Roman" w:cs="Times New Roman"/>
          <w:sz w:val="24"/>
          <w:szCs w:val="24"/>
        </w:rPr>
        <w:t xml:space="preserve">ta ulega jednak pewnej modyfikacji wskutek brzmienia art. 29 ust. 1b ustawy o sporcie. Przepis ten stanowi, iż działalność </w:t>
      </w:r>
      <w:r w:rsidR="006454F4">
        <w:rPr>
          <w:rFonts w:ascii="Times New Roman" w:hAnsi="Times New Roman" w:cs="Times New Roman"/>
          <w:sz w:val="24"/>
          <w:szCs w:val="24"/>
        </w:rPr>
        <w:t>[…]</w:t>
      </w:r>
      <w:r w:rsidR="006E4135">
        <w:rPr>
          <w:rFonts w:ascii="Times New Roman" w:hAnsi="Times New Roman" w:cs="Times New Roman"/>
          <w:sz w:val="24"/>
          <w:szCs w:val="24"/>
        </w:rPr>
        <w:t xml:space="preserve">, o której mowa w ust. 1a, nie stanowi działalności gospodarczej w rozumieniu przepisów ustawy z dnia 2 lipca 2004 r. </w:t>
      </w:r>
      <w:r w:rsidR="006E4135">
        <w:rPr>
          <w:rFonts w:ascii="Times New Roman" w:hAnsi="Times New Roman" w:cs="Times New Roman"/>
          <w:sz w:val="24"/>
          <w:szCs w:val="24"/>
        </w:rPr>
        <w:br/>
      </w:r>
      <w:r w:rsidR="006E4135">
        <w:rPr>
          <w:rFonts w:ascii="Times New Roman" w:hAnsi="Times New Roman" w:cs="Times New Roman"/>
          <w:sz w:val="24"/>
          <w:szCs w:val="24"/>
        </w:rPr>
        <w:lastRenderedPageBreak/>
        <w:t xml:space="preserve">o swobodzie działalności gospodarczej. Z ust. 1a wynika, że minister właściwy do spraw kultury fizycznej może udzielić instytucji gospodarki budżetowej pod nazwą </w:t>
      </w:r>
      <w:r w:rsidR="006454F4">
        <w:rPr>
          <w:rFonts w:ascii="Times New Roman" w:hAnsi="Times New Roman" w:cs="Times New Roman"/>
          <w:sz w:val="24"/>
          <w:szCs w:val="24"/>
        </w:rPr>
        <w:t>[…]</w:t>
      </w:r>
      <w:r w:rsidR="006E4135">
        <w:rPr>
          <w:rFonts w:ascii="Times New Roman" w:hAnsi="Times New Roman" w:cs="Times New Roman"/>
          <w:sz w:val="24"/>
          <w:szCs w:val="24"/>
        </w:rPr>
        <w:t xml:space="preserve">, dla której jest organem założycielskim, dotacji celowej z budżetu państwa z części, której dysponentem jest minister właściwy do spraw kultury fizycznej, na realizację zadań publicznych związanych z zapewnieniem warunków organizacyjnych, ekonomicznych i </w:t>
      </w:r>
      <w:r w:rsidR="00F70E5A">
        <w:rPr>
          <w:rFonts w:ascii="Times New Roman" w:hAnsi="Times New Roman" w:cs="Times New Roman"/>
          <w:sz w:val="24"/>
          <w:szCs w:val="24"/>
        </w:rPr>
        <w:t>technicznych do szkolenia sportowego w zakresie:</w:t>
      </w:r>
    </w:p>
    <w:p w:rsidR="00F70E5A" w:rsidRDefault="00F70E5A" w:rsidP="00F70E5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bieżącego utrzymania obiektów sportowych i zarządzania nimi;</w:t>
      </w:r>
    </w:p>
    <w:p w:rsidR="00F70E5A" w:rsidRDefault="00F70E5A" w:rsidP="00F70E5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przygotowania kadry narodowej do udziału w igrzyskach olimpijskich, igrzyskach paraolimpijskich, igrzyskach głuchych, mistrzostwach świata lub mistrzostw Europy.</w:t>
      </w:r>
    </w:p>
    <w:p w:rsidR="00610EF2" w:rsidRDefault="00982F07" w:rsidP="00610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0E5A">
        <w:rPr>
          <w:rFonts w:ascii="Times New Roman" w:hAnsi="Times New Roman" w:cs="Times New Roman"/>
          <w:sz w:val="24"/>
          <w:szCs w:val="24"/>
        </w:rPr>
        <w:t xml:space="preserve">Ustawodawca wyłącza zatem z działalności gospodarczej pewne kategorii aktywności </w:t>
      </w:r>
      <w:r w:rsidR="006454F4">
        <w:rPr>
          <w:rFonts w:ascii="Times New Roman" w:hAnsi="Times New Roman" w:cs="Times New Roman"/>
          <w:sz w:val="24"/>
          <w:szCs w:val="24"/>
        </w:rPr>
        <w:t>[…]</w:t>
      </w:r>
      <w:r w:rsidR="00F70E5A">
        <w:rPr>
          <w:rFonts w:ascii="Times New Roman" w:hAnsi="Times New Roman" w:cs="Times New Roman"/>
          <w:sz w:val="24"/>
          <w:szCs w:val="24"/>
        </w:rPr>
        <w:t xml:space="preserve">. Wyłączenie to nie ma jednak charakteru generalnego, w tym sensie, że nie każda działalność </w:t>
      </w:r>
      <w:r w:rsidR="006454F4">
        <w:rPr>
          <w:rFonts w:ascii="Times New Roman" w:hAnsi="Times New Roman" w:cs="Times New Roman"/>
          <w:sz w:val="24"/>
          <w:szCs w:val="24"/>
        </w:rPr>
        <w:t>[…]</w:t>
      </w:r>
      <w:r w:rsidR="00F70E5A">
        <w:rPr>
          <w:rFonts w:ascii="Times New Roman" w:hAnsi="Times New Roman" w:cs="Times New Roman"/>
          <w:sz w:val="24"/>
          <w:szCs w:val="24"/>
        </w:rPr>
        <w:t xml:space="preserve"> nie stanowi działalności gospodarczej. Nie jest działalnością gospodarczą, „… realizacja zadań publicznych związanych z zapewnieniem warunków organizacyjnych, ekonomicznych do szkolenia sportowego w zakresie…” m.in. bieżącego utrzymania obiektów sportowych i zarządzania nimi. A zatem utrzymanie lub zarządzanie tylko takimi obiektami sportowymi, które są wykorzystywane w zakresie</w:t>
      </w:r>
      <w:r w:rsidR="004E424D">
        <w:rPr>
          <w:rFonts w:ascii="Times New Roman" w:hAnsi="Times New Roman" w:cs="Times New Roman"/>
          <w:sz w:val="24"/>
          <w:szCs w:val="24"/>
        </w:rPr>
        <w:t xml:space="preserve"> szkolenia sportowego w ramach działalności podstawowej (realizacja zadań publicznych) </w:t>
      </w:r>
      <w:r w:rsidR="006454F4">
        <w:rPr>
          <w:rFonts w:ascii="Times New Roman" w:hAnsi="Times New Roman" w:cs="Times New Roman"/>
          <w:sz w:val="24"/>
          <w:szCs w:val="24"/>
        </w:rPr>
        <w:t>[…]</w:t>
      </w:r>
      <w:r w:rsidR="004E424D">
        <w:rPr>
          <w:rFonts w:ascii="Times New Roman" w:hAnsi="Times New Roman" w:cs="Times New Roman"/>
          <w:sz w:val="24"/>
          <w:szCs w:val="24"/>
        </w:rPr>
        <w:t xml:space="preserve">, nie jest działalnością gospodarczą. Obiekty te zasadniczo muszą służyć szkoleniu sportowemu, a nie innym celom np. rekreacyjnym czy turystycznym. Podstawowym celem utrzymania takiego obiektu nie może być osiąganie zysków z tytułu odpłatności, ale realizacja zadań publicznych polegających na zapewnieniu odpowiednich warunków do treningu sportowców. Do takich obiektów niewątpliwie należy zaliczyć np. skocznie narciarskie. Są one budowane </w:t>
      </w:r>
      <w:r w:rsidR="000513F4">
        <w:rPr>
          <w:rFonts w:ascii="Times New Roman" w:hAnsi="Times New Roman" w:cs="Times New Roman"/>
          <w:sz w:val="24"/>
          <w:szCs w:val="24"/>
        </w:rPr>
        <w:br/>
      </w:r>
      <w:r w:rsidR="004E424D">
        <w:rPr>
          <w:rFonts w:ascii="Times New Roman" w:hAnsi="Times New Roman" w:cs="Times New Roman"/>
          <w:sz w:val="24"/>
          <w:szCs w:val="24"/>
        </w:rPr>
        <w:t xml:space="preserve">i utrzymywane w celu realizacji ustawowo określonych zadań publicznych, z uwzględnieniem szeregu wymogów związanych z uprawianiem danej dyscypliny sportowej. Ich przeznaczenie i ograniczona dostępność powoduje, że muszą być wznoszone i utrzymywane ze środków publicznych, ponieważ inaczej by nie powstały. Z tego powodu działalność związana </w:t>
      </w:r>
      <w:r w:rsidR="000513F4">
        <w:rPr>
          <w:rFonts w:ascii="Times New Roman" w:hAnsi="Times New Roman" w:cs="Times New Roman"/>
          <w:sz w:val="24"/>
          <w:szCs w:val="24"/>
        </w:rPr>
        <w:br/>
      </w:r>
      <w:r w:rsidR="004E424D">
        <w:rPr>
          <w:rFonts w:ascii="Times New Roman" w:hAnsi="Times New Roman" w:cs="Times New Roman"/>
          <w:sz w:val="24"/>
          <w:szCs w:val="24"/>
        </w:rPr>
        <w:t xml:space="preserve">z utrzymaniem i zarządzaniem tego typu obiektami nie jest traktowana jako działalność gospodarcza i może być dotowana z budżetu państwa. Stąd tez nie stanowią one przedmiotu opodatkowania podatkiem od nieruchomości, ponieważ nie można ich uznać za „związane </w:t>
      </w:r>
      <w:r w:rsidR="000513F4">
        <w:rPr>
          <w:rFonts w:ascii="Times New Roman" w:hAnsi="Times New Roman" w:cs="Times New Roman"/>
          <w:sz w:val="24"/>
          <w:szCs w:val="24"/>
        </w:rPr>
        <w:br/>
      </w:r>
      <w:r w:rsidR="004E424D">
        <w:rPr>
          <w:rFonts w:ascii="Times New Roman" w:hAnsi="Times New Roman" w:cs="Times New Roman"/>
          <w:sz w:val="24"/>
          <w:szCs w:val="24"/>
        </w:rPr>
        <w:t>z prowadzeniem działalności gospodarczej”.  Nie można jednak do kategorii obiektów sportowych, w rozumieniu analizowanego art. 29, zaliczyć np. komercyjnych wyciągów narciarskich czy też basenów kąpielowych</w:t>
      </w:r>
      <w:r w:rsidR="00E776B1">
        <w:rPr>
          <w:rFonts w:ascii="Times New Roman" w:hAnsi="Times New Roman" w:cs="Times New Roman"/>
          <w:sz w:val="24"/>
          <w:szCs w:val="24"/>
        </w:rPr>
        <w:t>, czy też hoteli</w:t>
      </w:r>
      <w:r w:rsidR="004E424D">
        <w:rPr>
          <w:rFonts w:ascii="Times New Roman" w:hAnsi="Times New Roman" w:cs="Times New Roman"/>
          <w:sz w:val="24"/>
          <w:szCs w:val="24"/>
        </w:rPr>
        <w:t xml:space="preserve"> wykorzystywanych w celach typowo rekreacyjnych</w:t>
      </w:r>
      <w:r w:rsidR="00E06909">
        <w:rPr>
          <w:rFonts w:ascii="Times New Roman" w:hAnsi="Times New Roman" w:cs="Times New Roman"/>
          <w:sz w:val="24"/>
          <w:szCs w:val="24"/>
        </w:rPr>
        <w:t xml:space="preserve">. Są to obiekty służące zasadniczo innym celom niż szkolenie sportowe i służą one osiąganiu dochodów uzyskiwanych z tytułu odpłatności. Zasady funkcjonowania np. wyciągu narciarskiego będącego w posiadaniu </w:t>
      </w:r>
      <w:r w:rsidR="006454F4">
        <w:rPr>
          <w:rFonts w:ascii="Times New Roman" w:hAnsi="Times New Roman" w:cs="Times New Roman"/>
          <w:sz w:val="24"/>
          <w:szCs w:val="24"/>
        </w:rPr>
        <w:t>[…]</w:t>
      </w:r>
      <w:r w:rsidR="00E06909">
        <w:rPr>
          <w:rFonts w:ascii="Times New Roman" w:hAnsi="Times New Roman" w:cs="Times New Roman"/>
          <w:sz w:val="24"/>
          <w:szCs w:val="24"/>
        </w:rPr>
        <w:t xml:space="preserve"> i wyciągu eksploatowanego przez przedsiębiorcę są identyczne. Są to obiekty wzniesione w celu prowadzenia działalności gospodarczej i nie po to, aby realizować zadania publiczne, o których mowa w art. 29 ustawy o sporcie. Preferowanie w tym przypadku </w:t>
      </w:r>
      <w:r w:rsidR="006454F4">
        <w:rPr>
          <w:rFonts w:ascii="Times New Roman" w:hAnsi="Times New Roman" w:cs="Times New Roman"/>
          <w:sz w:val="24"/>
          <w:szCs w:val="24"/>
        </w:rPr>
        <w:t>[…]</w:t>
      </w:r>
      <w:r w:rsidR="00E06909">
        <w:rPr>
          <w:rFonts w:ascii="Times New Roman" w:hAnsi="Times New Roman" w:cs="Times New Roman"/>
          <w:sz w:val="24"/>
          <w:szCs w:val="24"/>
        </w:rPr>
        <w:t xml:space="preserve"> poprzez wyłączenie jego wyciągu </w:t>
      </w:r>
      <w:r w:rsidR="000513F4">
        <w:rPr>
          <w:rFonts w:ascii="Times New Roman" w:hAnsi="Times New Roman" w:cs="Times New Roman"/>
          <w:sz w:val="24"/>
          <w:szCs w:val="24"/>
        </w:rPr>
        <w:br/>
      </w:r>
      <w:r w:rsidR="00E06909">
        <w:rPr>
          <w:rFonts w:ascii="Times New Roman" w:hAnsi="Times New Roman" w:cs="Times New Roman"/>
          <w:sz w:val="24"/>
          <w:szCs w:val="24"/>
        </w:rPr>
        <w:t xml:space="preserve">z opodatkowania byłoby naruszeniem zasad pomocy publicznej dla przedsiębiorców i może prowadzić do obowiązku zwrotu nienależnie uzyskanej pomocy. W istocie bowiem przyjęcie, iż prowadzona przez </w:t>
      </w:r>
      <w:r w:rsidR="006454F4">
        <w:rPr>
          <w:rFonts w:ascii="Times New Roman" w:hAnsi="Times New Roman" w:cs="Times New Roman"/>
          <w:sz w:val="24"/>
          <w:szCs w:val="24"/>
        </w:rPr>
        <w:t>[…]</w:t>
      </w:r>
      <w:r w:rsidR="00E06909">
        <w:rPr>
          <w:rFonts w:ascii="Times New Roman" w:hAnsi="Times New Roman" w:cs="Times New Roman"/>
          <w:sz w:val="24"/>
          <w:szCs w:val="24"/>
        </w:rPr>
        <w:t xml:space="preserve"> we wskazanym zakresie działalność nie stanowi działalności gospodarczej prowadzi do wyłączenia z zakresu podatku od nieruchomości posiadanych przez niego budowli. Naruszałoby to zasady wolnej konkurencji i byłoby niezgodne z warunkami </w:t>
      </w:r>
      <w:r w:rsidR="00E06909">
        <w:rPr>
          <w:rFonts w:ascii="Times New Roman" w:hAnsi="Times New Roman" w:cs="Times New Roman"/>
          <w:sz w:val="24"/>
          <w:szCs w:val="24"/>
        </w:rPr>
        <w:lastRenderedPageBreak/>
        <w:t xml:space="preserve">określającymi dopuszczalną pomoc publiczną wynikającymi z art. 107 Traktatu </w:t>
      </w:r>
      <w:r w:rsidR="000513F4">
        <w:rPr>
          <w:rFonts w:ascii="Times New Roman" w:hAnsi="Times New Roman" w:cs="Times New Roman"/>
          <w:sz w:val="24"/>
          <w:szCs w:val="24"/>
        </w:rPr>
        <w:br/>
      </w:r>
      <w:r w:rsidR="00E06909">
        <w:rPr>
          <w:rFonts w:ascii="Times New Roman" w:hAnsi="Times New Roman" w:cs="Times New Roman"/>
          <w:sz w:val="24"/>
          <w:szCs w:val="24"/>
        </w:rPr>
        <w:t xml:space="preserve">o funkcjonowaniu Unii Europejskiej. W tym kontekście należy stwierdzi, że odpłatne prowadzenie wyciągu narciarskiego przez </w:t>
      </w:r>
      <w:r w:rsidR="00835D7E">
        <w:rPr>
          <w:rFonts w:ascii="Times New Roman" w:hAnsi="Times New Roman" w:cs="Times New Roman"/>
          <w:sz w:val="24"/>
          <w:szCs w:val="24"/>
        </w:rPr>
        <w:t>[…]</w:t>
      </w:r>
      <w:r w:rsidR="00E06909">
        <w:rPr>
          <w:rFonts w:ascii="Times New Roman" w:hAnsi="Times New Roman" w:cs="Times New Roman"/>
          <w:sz w:val="24"/>
          <w:szCs w:val="24"/>
        </w:rPr>
        <w:t xml:space="preserve"> jest działalnością gospodarczą w rozumieniu Traktatu, a sam </w:t>
      </w:r>
      <w:r w:rsidR="00835D7E">
        <w:rPr>
          <w:rFonts w:ascii="Times New Roman" w:hAnsi="Times New Roman" w:cs="Times New Roman"/>
          <w:sz w:val="24"/>
          <w:szCs w:val="24"/>
        </w:rPr>
        <w:t>[…]</w:t>
      </w:r>
      <w:r w:rsidR="00E06909">
        <w:rPr>
          <w:rFonts w:ascii="Times New Roman" w:hAnsi="Times New Roman" w:cs="Times New Roman"/>
          <w:sz w:val="24"/>
          <w:szCs w:val="24"/>
        </w:rPr>
        <w:t xml:space="preserve"> przedsiębiorcą, przez co jakakolwiek pomoc ze środków publicznych </w:t>
      </w:r>
      <w:r w:rsidR="00E06909">
        <w:rPr>
          <w:rFonts w:ascii="Times New Roman" w:hAnsi="Times New Roman" w:cs="Times New Roman"/>
          <w:sz w:val="24"/>
          <w:szCs w:val="24"/>
        </w:rPr>
        <w:br/>
        <w:t>(w tym wyłącznie z opodatkowania) może mu być udzielona tylko zgodnie z zasadami udziel</w:t>
      </w:r>
      <w:r w:rsidR="000513F4">
        <w:rPr>
          <w:rFonts w:ascii="Times New Roman" w:hAnsi="Times New Roman" w:cs="Times New Roman"/>
          <w:sz w:val="24"/>
          <w:szCs w:val="24"/>
        </w:rPr>
        <w:t xml:space="preserve">ania tej pomocy wnikającymi z prawa unijnego. </w:t>
      </w:r>
      <w:r w:rsidR="00704864">
        <w:rPr>
          <w:rFonts w:ascii="Times New Roman" w:hAnsi="Times New Roman" w:cs="Times New Roman"/>
          <w:sz w:val="24"/>
          <w:szCs w:val="24"/>
        </w:rPr>
        <w:t xml:space="preserve">Należy bowiem wyraźnie odróżnić działalność podstawową </w:t>
      </w:r>
      <w:r w:rsidR="00835D7E">
        <w:rPr>
          <w:rFonts w:ascii="Times New Roman" w:hAnsi="Times New Roman" w:cs="Times New Roman"/>
          <w:sz w:val="24"/>
          <w:szCs w:val="24"/>
        </w:rPr>
        <w:t>[…]</w:t>
      </w:r>
      <w:r w:rsidR="00704864">
        <w:rPr>
          <w:rFonts w:ascii="Times New Roman" w:hAnsi="Times New Roman" w:cs="Times New Roman"/>
          <w:sz w:val="24"/>
          <w:szCs w:val="24"/>
        </w:rPr>
        <w:t>, która może być w świetle przepisów unijnych uznana za wykonywanie prerogatyw państwa, a więc taką, która nie stanowi działalności gospodarczej, od innej działalności.</w:t>
      </w:r>
      <w:r w:rsidR="00835CA9">
        <w:rPr>
          <w:rFonts w:ascii="Times New Roman" w:hAnsi="Times New Roman" w:cs="Times New Roman"/>
          <w:sz w:val="24"/>
          <w:szCs w:val="24"/>
        </w:rPr>
        <w:t xml:space="preserve"> </w:t>
      </w:r>
      <w:r w:rsidR="00835CA9" w:rsidRPr="00835CA9">
        <w:rPr>
          <w:rFonts w:ascii="Times New Roman" w:hAnsi="Times New Roman" w:cs="Times New Roman"/>
          <w:sz w:val="24"/>
          <w:szCs w:val="24"/>
        </w:rPr>
        <w:t>Z faktu, że dany podmiot realizuje np. cele o charakterze społecznym,</w:t>
      </w:r>
      <w:r w:rsidR="00835CA9">
        <w:rPr>
          <w:rFonts w:ascii="Times New Roman" w:hAnsi="Times New Roman" w:cs="Times New Roman"/>
          <w:sz w:val="24"/>
          <w:szCs w:val="24"/>
        </w:rPr>
        <w:t xml:space="preserve"> </w:t>
      </w:r>
      <w:r w:rsidR="00835CA9" w:rsidRPr="00835CA9">
        <w:rPr>
          <w:rFonts w:ascii="Times New Roman" w:hAnsi="Times New Roman" w:cs="Times New Roman"/>
          <w:sz w:val="24"/>
          <w:szCs w:val="24"/>
        </w:rPr>
        <w:t xml:space="preserve">nie można wywodzić, iż nie posiada statusu przedsiębiorstwa w rozumieniu prawa unijnego, </w:t>
      </w:r>
      <w:r w:rsidR="00610EF2">
        <w:rPr>
          <w:rFonts w:ascii="Times New Roman" w:hAnsi="Times New Roman" w:cs="Times New Roman"/>
          <w:sz w:val="24"/>
          <w:szCs w:val="24"/>
        </w:rPr>
        <w:br/>
      </w:r>
      <w:r w:rsidR="00835CA9" w:rsidRPr="00835CA9">
        <w:rPr>
          <w:rFonts w:ascii="Times New Roman" w:hAnsi="Times New Roman" w:cs="Times New Roman"/>
          <w:sz w:val="24"/>
          <w:szCs w:val="24"/>
        </w:rPr>
        <w:t>o</w:t>
      </w:r>
      <w:r w:rsidR="00835CA9">
        <w:rPr>
          <w:rFonts w:ascii="Times New Roman" w:hAnsi="Times New Roman" w:cs="Times New Roman"/>
          <w:sz w:val="24"/>
          <w:szCs w:val="24"/>
        </w:rPr>
        <w:t xml:space="preserve"> </w:t>
      </w:r>
      <w:r w:rsidR="00835CA9" w:rsidRPr="00835CA9">
        <w:rPr>
          <w:rFonts w:ascii="Times New Roman" w:hAnsi="Times New Roman" w:cs="Times New Roman"/>
          <w:sz w:val="24"/>
          <w:szCs w:val="24"/>
        </w:rPr>
        <w:t>ile w konkretnym przypadku można dostrzec w jego działaniu cel komercyjny.</w:t>
      </w:r>
      <w:r w:rsidR="00610EF2">
        <w:rPr>
          <w:rFonts w:ascii="Times New Roman" w:hAnsi="Times New Roman" w:cs="Times New Roman"/>
          <w:sz w:val="24"/>
          <w:szCs w:val="24"/>
        </w:rPr>
        <w:t xml:space="preserve"> </w:t>
      </w:r>
      <w:r w:rsidR="00610EF2">
        <w:rPr>
          <w:rFonts w:ascii="Times New Roman" w:hAnsi="Times New Roman" w:cs="Times New Roman"/>
          <w:sz w:val="24"/>
          <w:szCs w:val="24"/>
        </w:rPr>
        <w:br/>
      </w:r>
      <w:r w:rsidR="00835CA9" w:rsidRPr="00835CA9">
        <w:rPr>
          <w:rFonts w:ascii="Times New Roman" w:hAnsi="Times New Roman" w:cs="Times New Roman"/>
          <w:sz w:val="24"/>
          <w:szCs w:val="24"/>
        </w:rPr>
        <w:t>W</w:t>
      </w:r>
      <w:r w:rsidR="00610EF2">
        <w:rPr>
          <w:rFonts w:ascii="Times New Roman" w:hAnsi="Times New Roman" w:cs="Times New Roman"/>
          <w:sz w:val="24"/>
          <w:szCs w:val="24"/>
        </w:rPr>
        <w:t xml:space="preserve"> </w:t>
      </w:r>
      <w:r w:rsidR="00835CA9" w:rsidRPr="00835CA9">
        <w:rPr>
          <w:rFonts w:ascii="Times New Roman" w:hAnsi="Times New Roman" w:cs="Times New Roman"/>
          <w:sz w:val="24"/>
          <w:szCs w:val="24"/>
        </w:rPr>
        <w:t>stanowisku wspólnym Urzędu Ochrony Konkurencji i Konsumentów oraz Ministerstwa</w:t>
      </w:r>
      <w:r w:rsidR="00610EF2">
        <w:rPr>
          <w:rFonts w:ascii="Times New Roman" w:hAnsi="Times New Roman" w:cs="Times New Roman"/>
          <w:sz w:val="24"/>
          <w:szCs w:val="24"/>
        </w:rPr>
        <w:t xml:space="preserve"> </w:t>
      </w:r>
      <w:r w:rsidR="00835CA9" w:rsidRPr="00835CA9">
        <w:rPr>
          <w:rFonts w:ascii="Times New Roman" w:hAnsi="Times New Roman" w:cs="Times New Roman"/>
          <w:sz w:val="24"/>
          <w:szCs w:val="24"/>
        </w:rPr>
        <w:t xml:space="preserve">Finansów z dnia 19 listopada 2004 r. w sprawie stosowania przepisów o pomocy publicznej </w:t>
      </w:r>
      <w:r w:rsidR="00610EF2">
        <w:rPr>
          <w:rFonts w:ascii="Times New Roman" w:hAnsi="Times New Roman" w:cs="Times New Roman"/>
          <w:sz w:val="24"/>
          <w:szCs w:val="24"/>
        </w:rPr>
        <w:br/>
      </w:r>
      <w:r w:rsidR="00835CA9" w:rsidRPr="00835CA9">
        <w:rPr>
          <w:rFonts w:ascii="Times New Roman" w:hAnsi="Times New Roman" w:cs="Times New Roman"/>
          <w:sz w:val="24"/>
          <w:szCs w:val="24"/>
        </w:rPr>
        <w:t>w</w:t>
      </w:r>
      <w:r w:rsidR="00610EF2">
        <w:rPr>
          <w:rFonts w:ascii="Times New Roman" w:hAnsi="Times New Roman" w:cs="Times New Roman"/>
          <w:sz w:val="24"/>
          <w:szCs w:val="24"/>
        </w:rPr>
        <w:t xml:space="preserve"> </w:t>
      </w:r>
      <w:r w:rsidR="00835CA9" w:rsidRPr="00835CA9">
        <w:rPr>
          <w:rFonts w:ascii="Times New Roman" w:hAnsi="Times New Roman" w:cs="Times New Roman"/>
          <w:sz w:val="24"/>
          <w:szCs w:val="24"/>
        </w:rPr>
        <w:t>zakresie podatków i opłat lokalnych, podatku rolnego i leśnego w 2005 r.</w:t>
      </w:r>
      <w:r w:rsidR="00610EF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835CA9" w:rsidRPr="00835CA9">
        <w:rPr>
          <w:rFonts w:ascii="Times New Roman" w:hAnsi="Times New Roman" w:cs="Times New Roman"/>
          <w:sz w:val="24"/>
          <w:szCs w:val="24"/>
        </w:rPr>
        <w:t xml:space="preserve"> wyraźnie</w:t>
      </w:r>
      <w:r w:rsidR="00610EF2">
        <w:rPr>
          <w:rFonts w:ascii="Times New Roman" w:hAnsi="Times New Roman" w:cs="Times New Roman"/>
          <w:sz w:val="24"/>
          <w:szCs w:val="24"/>
        </w:rPr>
        <w:t xml:space="preserve"> </w:t>
      </w:r>
      <w:r w:rsidR="00835CA9" w:rsidRPr="00835CA9">
        <w:rPr>
          <w:rFonts w:ascii="Times New Roman" w:hAnsi="Times New Roman" w:cs="Times New Roman"/>
          <w:sz w:val="24"/>
          <w:szCs w:val="24"/>
        </w:rPr>
        <w:t>wskazano, iż przepisy prawa wspólnotowego znajdują zastosowanie także do podmiotów</w:t>
      </w:r>
      <w:r w:rsidR="00610EF2">
        <w:rPr>
          <w:rFonts w:ascii="Times New Roman" w:hAnsi="Times New Roman" w:cs="Times New Roman"/>
          <w:sz w:val="24"/>
          <w:szCs w:val="24"/>
        </w:rPr>
        <w:t xml:space="preserve"> </w:t>
      </w:r>
      <w:r w:rsidR="00835CA9" w:rsidRPr="00835CA9">
        <w:rPr>
          <w:rFonts w:ascii="Times New Roman" w:hAnsi="Times New Roman" w:cs="Times New Roman"/>
          <w:sz w:val="24"/>
          <w:szCs w:val="24"/>
        </w:rPr>
        <w:t>sektora publicznego prowadzących działalność gospodarczą. Pojęcie przedsiębiorcy</w:t>
      </w:r>
      <w:r w:rsidR="00610EF2">
        <w:rPr>
          <w:rFonts w:ascii="Times New Roman" w:hAnsi="Times New Roman" w:cs="Times New Roman"/>
          <w:sz w:val="24"/>
          <w:szCs w:val="24"/>
        </w:rPr>
        <w:t xml:space="preserve"> </w:t>
      </w:r>
      <w:r w:rsidR="00835CA9" w:rsidRPr="00835CA9">
        <w:rPr>
          <w:rFonts w:ascii="Times New Roman" w:hAnsi="Times New Roman" w:cs="Times New Roman"/>
          <w:sz w:val="24"/>
          <w:szCs w:val="24"/>
        </w:rPr>
        <w:t>rozumiane jest przy tym bardzo szeroko i obejmuje swym zakresem wszystkie kategorie</w:t>
      </w:r>
      <w:r w:rsidR="00610EF2">
        <w:rPr>
          <w:rFonts w:ascii="Times New Roman" w:hAnsi="Times New Roman" w:cs="Times New Roman"/>
          <w:sz w:val="24"/>
          <w:szCs w:val="24"/>
        </w:rPr>
        <w:t xml:space="preserve"> </w:t>
      </w:r>
      <w:r w:rsidR="00835CA9" w:rsidRPr="00835CA9">
        <w:rPr>
          <w:rFonts w:ascii="Times New Roman" w:hAnsi="Times New Roman" w:cs="Times New Roman"/>
          <w:sz w:val="24"/>
          <w:szCs w:val="24"/>
        </w:rPr>
        <w:t>podmiotów zaangażowanych w działalność gospodarczą, niezależnie od formy prawnej tego</w:t>
      </w:r>
      <w:r w:rsidR="00610EF2">
        <w:rPr>
          <w:rFonts w:ascii="Times New Roman" w:hAnsi="Times New Roman" w:cs="Times New Roman"/>
          <w:sz w:val="24"/>
          <w:szCs w:val="24"/>
        </w:rPr>
        <w:t xml:space="preserve"> </w:t>
      </w:r>
      <w:r w:rsidR="00835CA9" w:rsidRPr="00835CA9">
        <w:rPr>
          <w:rFonts w:ascii="Times New Roman" w:hAnsi="Times New Roman" w:cs="Times New Roman"/>
          <w:sz w:val="24"/>
          <w:szCs w:val="24"/>
        </w:rPr>
        <w:t>podmiotu i źródeł jego finansowania.</w:t>
      </w:r>
    </w:p>
    <w:p w:rsidR="00BC2DB3" w:rsidRDefault="004C0EC5" w:rsidP="00BC2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Burmistrz Miasta Szczyrk prezentuje stanowisko, biorąc pod uwagę brzmienie</w:t>
      </w:r>
      <w:r w:rsidR="00835CA9" w:rsidRPr="00610EF2">
        <w:rPr>
          <w:rFonts w:ascii="Times New Roman" w:hAnsi="Times New Roman" w:cs="Times New Roman"/>
          <w:bCs/>
          <w:sz w:val="24"/>
          <w:szCs w:val="24"/>
        </w:rPr>
        <w:t xml:space="preserve"> artykułu 29 ust. 1a i 1b </w:t>
      </w:r>
      <w:r w:rsidR="008B70FE">
        <w:rPr>
          <w:rFonts w:ascii="Times New Roman" w:hAnsi="Times New Roman" w:cs="Times New Roman"/>
          <w:bCs/>
          <w:sz w:val="24"/>
          <w:szCs w:val="24"/>
        </w:rPr>
        <w:t>ustawy o sporcie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B70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5CA9" w:rsidRPr="00610EF2">
        <w:rPr>
          <w:rFonts w:ascii="Times New Roman" w:hAnsi="Times New Roman" w:cs="Times New Roman"/>
          <w:bCs/>
          <w:sz w:val="24"/>
          <w:szCs w:val="24"/>
        </w:rPr>
        <w:t>zgodnie z prawem unijnym należy</w:t>
      </w:r>
      <w:r w:rsidR="00610EF2">
        <w:rPr>
          <w:rFonts w:ascii="Times New Roman" w:hAnsi="Times New Roman" w:cs="Times New Roman"/>
          <w:sz w:val="24"/>
          <w:szCs w:val="24"/>
        </w:rPr>
        <w:t xml:space="preserve"> </w:t>
      </w:r>
      <w:r w:rsidR="00835CA9" w:rsidRPr="00610EF2">
        <w:rPr>
          <w:rFonts w:ascii="Times New Roman" w:hAnsi="Times New Roman" w:cs="Times New Roman"/>
          <w:bCs/>
          <w:sz w:val="24"/>
          <w:szCs w:val="24"/>
        </w:rPr>
        <w:t>więc stwierdzić, że wyłączone z opodatkowania są jedynie obiekty sportowe, które służą</w:t>
      </w:r>
      <w:r w:rsidR="00610EF2">
        <w:rPr>
          <w:rFonts w:ascii="Times New Roman" w:hAnsi="Times New Roman" w:cs="Times New Roman"/>
          <w:sz w:val="24"/>
          <w:szCs w:val="24"/>
        </w:rPr>
        <w:t xml:space="preserve"> </w:t>
      </w:r>
      <w:r w:rsidR="00835CA9" w:rsidRPr="00610EF2">
        <w:rPr>
          <w:rFonts w:ascii="Times New Roman" w:hAnsi="Times New Roman" w:cs="Times New Roman"/>
          <w:bCs/>
          <w:sz w:val="24"/>
          <w:szCs w:val="24"/>
        </w:rPr>
        <w:t>realizacji zadań publicznych (działalności podstawowej), przeznaczone na szkolenia</w:t>
      </w:r>
      <w:r w:rsidR="00610EF2">
        <w:rPr>
          <w:rFonts w:ascii="Times New Roman" w:hAnsi="Times New Roman" w:cs="Times New Roman"/>
          <w:sz w:val="24"/>
          <w:szCs w:val="24"/>
        </w:rPr>
        <w:t xml:space="preserve"> </w:t>
      </w:r>
      <w:r w:rsidR="00835CA9" w:rsidRPr="00610EF2">
        <w:rPr>
          <w:rFonts w:ascii="Times New Roman" w:hAnsi="Times New Roman" w:cs="Times New Roman"/>
          <w:bCs/>
          <w:sz w:val="24"/>
          <w:szCs w:val="24"/>
        </w:rPr>
        <w:t>sportowe</w:t>
      </w:r>
      <w:r>
        <w:rPr>
          <w:rFonts w:ascii="Times New Roman" w:hAnsi="Times New Roman" w:cs="Times New Roman"/>
          <w:bCs/>
          <w:sz w:val="24"/>
          <w:szCs w:val="24"/>
        </w:rPr>
        <w:t xml:space="preserve"> (budowle skoczni narciarskich)</w:t>
      </w:r>
      <w:r w:rsidR="00835CA9" w:rsidRPr="00610EF2">
        <w:rPr>
          <w:rFonts w:ascii="Times New Roman" w:hAnsi="Times New Roman" w:cs="Times New Roman"/>
          <w:bCs/>
          <w:sz w:val="24"/>
          <w:szCs w:val="24"/>
        </w:rPr>
        <w:t>. Działalność ta nie może być nastawiona na uzyskanie zysku. Inne budowle</w:t>
      </w:r>
      <w:r w:rsidR="00610EF2">
        <w:rPr>
          <w:rFonts w:ascii="Times New Roman" w:hAnsi="Times New Roman" w:cs="Times New Roman"/>
          <w:sz w:val="24"/>
          <w:szCs w:val="24"/>
        </w:rPr>
        <w:t xml:space="preserve"> </w:t>
      </w:r>
      <w:r w:rsidR="00835CA9" w:rsidRPr="00610EF2">
        <w:rPr>
          <w:rFonts w:ascii="Times New Roman" w:hAnsi="Times New Roman" w:cs="Times New Roman"/>
          <w:bCs/>
          <w:sz w:val="24"/>
          <w:szCs w:val="24"/>
        </w:rPr>
        <w:t xml:space="preserve">będące w posiadaniu </w:t>
      </w:r>
      <w:r w:rsidR="00835D7E">
        <w:rPr>
          <w:rFonts w:ascii="Times New Roman" w:hAnsi="Times New Roman" w:cs="Times New Roman"/>
          <w:bCs/>
          <w:sz w:val="24"/>
          <w:szCs w:val="24"/>
        </w:rPr>
        <w:t>[…]</w:t>
      </w:r>
      <w:r w:rsidR="00835CA9" w:rsidRPr="00610EF2">
        <w:rPr>
          <w:rFonts w:ascii="Times New Roman" w:hAnsi="Times New Roman" w:cs="Times New Roman"/>
          <w:bCs/>
          <w:sz w:val="24"/>
          <w:szCs w:val="24"/>
        </w:rPr>
        <w:t xml:space="preserve"> – przedsiębiorcy podlegają opodatkowaniu podatkiem od</w:t>
      </w:r>
      <w:r w:rsidR="008B70FE">
        <w:rPr>
          <w:rFonts w:ascii="Times New Roman" w:hAnsi="Times New Roman" w:cs="Times New Roman"/>
          <w:sz w:val="24"/>
          <w:szCs w:val="24"/>
        </w:rPr>
        <w:t xml:space="preserve"> </w:t>
      </w:r>
      <w:r w:rsidR="00835CA9" w:rsidRPr="00610EF2">
        <w:rPr>
          <w:rFonts w:ascii="Times New Roman" w:hAnsi="Times New Roman" w:cs="Times New Roman"/>
          <w:bCs/>
          <w:sz w:val="24"/>
          <w:szCs w:val="24"/>
        </w:rPr>
        <w:t>nieruchomości.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kolei grunty i budynki będące w posiadaniu tego podmiotu należy opodatkować stawkami najwyższymi. Są one związane z prowadzeniem działalności gospodarczej przez sam fakt ich podsiadania przez </w:t>
      </w:r>
      <w:r w:rsidR="00835D7E">
        <w:rPr>
          <w:rFonts w:ascii="Times New Roman" w:hAnsi="Times New Roman" w:cs="Times New Roman"/>
          <w:sz w:val="24"/>
          <w:szCs w:val="24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, który jest przedsiębiorcą. Od tej zasady jest wyjątek dotyczący gruntów związanych z budowlami wyłączonymi </w:t>
      </w:r>
      <w:r>
        <w:rPr>
          <w:rFonts w:ascii="Times New Roman" w:hAnsi="Times New Roman" w:cs="Times New Roman"/>
          <w:sz w:val="24"/>
          <w:szCs w:val="24"/>
        </w:rPr>
        <w:br/>
        <w:t xml:space="preserve">z opodatkowania (skocznie narciarskie). Fakt, że działalność </w:t>
      </w:r>
      <w:r w:rsidR="00835D7E">
        <w:rPr>
          <w:rFonts w:ascii="Times New Roman" w:hAnsi="Times New Roman" w:cs="Times New Roman"/>
          <w:sz w:val="24"/>
          <w:szCs w:val="24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w zakresie utrzymania </w:t>
      </w:r>
      <w:r>
        <w:rPr>
          <w:rFonts w:ascii="Times New Roman" w:hAnsi="Times New Roman" w:cs="Times New Roman"/>
          <w:sz w:val="24"/>
          <w:szCs w:val="24"/>
        </w:rPr>
        <w:br/>
        <w:t>i zarządzania takimi obiektami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sportowymi nie stanowi działalności gospodarczej determinuje również zasady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opodatkowania gruntów na których te obiekty są posadowione. Podlegają one opodatkowaniu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wg stawek tzw. pozostałych. W przypadku, gdy można wydzielić budynki (ich części) związane z zarządzaniem tego typu obiektami, one też powinny być opodatkowane wg stawek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pozostałych. Dopuszczalne jest więc wydzielenie w ramach przedmiotów opodatkowania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posiadanych przez </w:t>
      </w:r>
      <w:r w:rsidR="00835D7E">
        <w:rPr>
          <w:rFonts w:ascii="Times New Roman" w:hAnsi="Times New Roman" w:cs="Times New Roman"/>
          <w:sz w:val="24"/>
          <w:szCs w:val="24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tych z nich, które związane są wyłącznie z realizacją działalności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podstawowej oraz tych, które są związane z inną działalnością, wypełniającą kryteria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działalności gospodarczej.</w:t>
      </w:r>
    </w:p>
    <w:p w:rsidR="00982F07" w:rsidRDefault="00BC2DB3" w:rsidP="00BC2DB3">
      <w:pPr>
        <w:jc w:val="both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Reasumując w ocenie Burmistrza Miasta Szczyrk brak jest przesłanek do tego aby </w:t>
      </w:r>
      <w:r w:rsidR="00835D7E">
        <w:rPr>
          <w:rFonts w:ascii="Times New Roman" w:hAnsi="Times New Roman" w:cs="Times New Roman"/>
          <w:sz w:val="24"/>
          <w:szCs w:val="24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mógł korzystać ze zwolnienia od podatku od nieruchomości uregulowanego w art. 7 ust.1 pkt. 5 ustawy o podatkach i opłatach lokalnych.  Podmiot ten jest instytucją gospodarki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budżetowej w rozumieniu przepisów ustawy o finansach publicznych i nie ma statusu stowarzyszenia. Tym samym zwolnienie z powołanego przepisu u.p.o.l. w opiniowanej sprawie nie znajdzie zastosowania. Zwolnienie to może być zastosowane wówczas, gdy budynki i grunty </w:t>
      </w:r>
      <w:r w:rsidR="00835D7E">
        <w:rPr>
          <w:rFonts w:ascii="Times New Roman" w:hAnsi="Times New Roman" w:cs="Times New Roman"/>
          <w:sz w:val="24"/>
          <w:szCs w:val="24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są zajęte wyłącznie przez stowarzyszenia na statutową działalność wśród dzieci i młodzieży w zakresie określonym w art. 7 ust. 5 ustawy o podatkach i opłatach lokalnych.</w:t>
      </w:r>
      <w:r w:rsidR="00835CA9" w:rsidRPr="00610EF2">
        <w:rPr>
          <w:rFonts w:ascii="Times New Roman" w:hAnsi="Times New Roman" w:cs="Times New Roman"/>
          <w:sz w:val="13"/>
          <w:szCs w:val="13"/>
        </w:rPr>
        <w:t xml:space="preserve"> </w:t>
      </w:r>
    </w:p>
    <w:p w:rsidR="00982F07" w:rsidRPr="00982F07" w:rsidRDefault="00982F07" w:rsidP="00BC2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3"/>
          <w:szCs w:val="13"/>
        </w:rPr>
        <w:tab/>
      </w:r>
      <w:r w:rsidR="00835D7E">
        <w:rPr>
          <w:rFonts w:ascii="Times New Roman" w:hAnsi="Times New Roman" w:cs="Times New Roman"/>
          <w:sz w:val="24"/>
          <w:szCs w:val="24"/>
        </w:rPr>
        <w:t>[…]</w:t>
      </w:r>
      <w:r w:rsidR="00BC2DB3">
        <w:rPr>
          <w:rFonts w:ascii="Times New Roman" w:hAnsi="Times New Roman" w:cs="Times New Roman"/>
          <w:sz w:val="24"/>
          <w:szCs w:val="24"/>
        </w:rPr>
        <w:t xml:space="preserve"> posiadający status instytucji gospodarki budżetowej jest przedsiębiorą. Przesądza</w:t>
      </w:r>
      <w:r w:rsidR="00BC2DB3" w:rsidRPr="00BC2DB3">
        <w:rPr>
          <w:rFonts w:ascii="Times New Roman" w:hAnsi="Times New Roman" w:cs="Times New Roman"/>
          <w:sz w:val="24"/>
          <w:szCs w:val="24"/>
        </w:rPr>
        <w:t xml:space="preserve"> </w:t>
      </w:r>
      <w:r w:rsidR="00BC2DB3">
        <w:rPr>
          <w:rFonts w:ascii="Times New Roman" w:hAnsi="Times New Roman" w:cs="Times New Roman"/>
          <w:sz w:val="24"/>
          <w:szCs w:val="24"/>
        </w:rPr>
        <w:t xml:space="preserve">o tym obowiązek rejestracji w rejestrze przedsiębiorców w Krajowym Rejestrze Sądowym. Dlatego też będące w jego posiadaniu grunty, budynki i budowle podlegają opodatkowaniu podatkiem od nieruchomości według najwyższych stawek. Wyjątek stanowią te przedmioty opodatkowania (budowle, grunty, budynki), które są związane z wykonywaniem przez </w:t>
      </w:r>
      <w:r w:rsidR="00835D7E">
        <w:rPr>
          <w:rFonts w:ascii="Times New Roman" w:hAnsi="Times New Roman" w:cs="Times New Roman"/>
          <w:sz w:val="24"/>
          <w:szCs w:val="24"/>
        </w:rPr>
        <w:t>[…]</w:t>
      </w:r>
      <w:r w:rsidR="00BC2DB3">
        <w:rPr>
          <w:rFonts w:ascii="Times New Roman" w:hAnsi="Times New Roman" w:cs="Times New Roman"/>
          <w:sz w:val="24"/>
          <w:szCs w:val="24"/>
        </w:rPr>
        <w:t xml:space="preserve"> wyłącznie działalności podstawowej. O ile jest możliwe ich wydzielenie, to w tym zakresie można przyjąć, iż nie znajdują się one w posiadaniu przedsiębiorcy. O ile takie wydzielenie nie jest możliwe, należy przyjąć, iż ich wykorzystywanie nawet w niewielkim zakresie do działalności gospodarczej przesądza o istnieniu związku, o którym mowa w art. 1a ust. 1 pkt 3 ustawy o podatkach i opłatach lokalnych.</w:t>
      </w:r>
    </w:p>
    <w:p w:rsidR="00982F07" w:rsidRDefault="00BC2DB3" w:rsidP="00BC2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U C Z E N I E</w:t>
      </w:r>
    </w:p>
    <w:p w:rsidR="00F14877" w:rsidRDefault="006013E8" w:rsidP="006013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0704">
        <w:rPr>
          <w:rFonts w:ascii="Times New Roman" w:hAnsi="Times New Roman" w:cs="Times New Roman"/>
          <w:sz w:val="24"/>
          <w:szCs w:val="24"/>
        </w:rPr>
        <w:t xml:space="preserve">Stronie przysługuje prawo do wniesienia  skargi na niniejszą interpretację przepisów prawa podatkowego z powodu jej niezgodności z prawem. Skargę wnosi się do Wojewódzkiego Sądu Administracyjnego w Gliwicach, po uprzednim wezwaniu na piśmie organu, który wydał interpretację w terminie 14 dni od dnia, w którym skarżący dowiedział się lub mógł się dowiedzieć o jej wydaniu – do usunięcia naruszenia prawa (art. 52 § 3 ustawy z dnia 30 sierpnia 2002 r. Prawo o postępowaniu przed sadami administracyjnymi – tekst jedn. Dz.U. z 2012 r. poz. 270 ze zm.).  Skargę do WSA wnosi się (w dwóch egzemplarzach – stosownie do art. 47 ww. ustawy) w terminie trzydziestu </w:t>
      </w:r>
      <w:r w:rsidR="00F14877">
        <w:rPr>
          <w:rFonts w:ascii="Times New Roman" w:hAnsi="Times New Roman" w:cs="Times New Roman"/>
          <w:sz w:val="24"/>
          <w:szCs w:val="24"/>
        </w:rPr>
        <w:t>dni od dnia doręczenia odpowiedzi na wezwanie do usunięcia naruszenia prawa, a jeżeli organ nie udzielił odpowiedzi na wezwanie, w terminie sześćdziesięciu dni od dnia wniesienia tego wezwania (art. 53 § 2 ww. ustawy).</w:t>
      </w:r>
      <w:r w:rsidR="00982F07">
        <w:rPr>
          <w:rFonts w:ascii="Times New Roman" w:hAnsi="Times New Roman" w:cs="Times New Roman"/>
          <w:sz w:val="24"/>
          <w:szCs w:val="24"/>
        </w:rPr>
        <w:t xml:space="preserve"> </w:t>
      </w:r>
      <w:r w:rsidR="00F14877">
        <w:rPr>
          <w:rFonts w:ascii="Times New Roman" w:hAnsi="Times New Roman" w:cs="Times New Roman"/>
          <w:sz w:val="24"/>
          <w:szCs w:val="24"/>
        </w:rPr>
        <w:t>Skargę wnosi się za pośrednictwem organu, którego działanie lub bezczynność</w:t>
      </w:r>
      <w:r w:rsidR="00C54314">
        <w:rPr>
          <w:rFonts w:ascii="Times New Roman" w:hAnsi="Times New Roman" w:cs="Times New Roman"/>
          <w:sz w:val="24"/>
          <w:szCs w:val="24"/>
        </w:rPr>
        <w:t xml:space="preserve"> są przedmiotem skargi (art.54 § 1 ww. ustawy) na adres: Burmistrz Miasta Szczyrk – 43-370 Szczyrk ul. Beskidzka 4.</w:t>
      </w:r>
    </w:p>
    <w:p w:rsidR="00982F07" w:rsidRDefault="00982F07" w:rsidP="006013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F07" w:rsidRDefault="00982F07" w:rsidP="006013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4314" w:rsidRPr="00982F07" w:rsidRDefault="00C54314" w:rsidP="006013E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2F07">
        <w:rPr>
          <w:rFonts w:ascii="Times New Roman" w:hAnsi="Times New Roman" w:cs="Times New Roman"/>
          <w:sz w:val="24"/>
          <w:szCs w:val="24"/>
          <w:u w:val="single"/>
        </w:rPr>
        <w:t>Otrzymują:</w:t>
      </w:r>
    </w:p>
    <w:p w:rsidR="00C54314" w:rsidRDefault="00C54314" w:rsidP="00C5431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Adresat</w:t>
      </w:r>
    </w:p>
    <w:p w:rsidR="00C54314" w:rsidRDefault="00982F07" w:rsidP="00C5431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p w:rsidR="00982F07" w:rsidRDefault="00982F07" w:rsidP="00982F07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982F07" w:rsidRPr="00982F07" w:rsidRDefault="00982F07" w:rsidP="00982F07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sectPr w:rsidR="00982F07" w:rsidRPr="00982F07" w:rsidSect="00323CD9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CE7" w:rsidRDefault="006F7CE7" w:rsidP="009C366B">
      <w:pPr>
        <w:spacing w:after="0" w:line="240" w:lineRule="auto"/>
      </w:pPr>
      <w:r>
        <w:separator/>
      </w:r>
    </w:p>
  </w:endnote>
  <w:endnote w:type="continuationSeparator" w:id="0">
    <w:p w:rsidR="006F7CE7" w:rsidRDefault="006F7CE7" w:rsidP="009C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405487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500704" w:rsidRDefault="00500704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835D7E" w:rsidRPr="00835D7E">
            <w:rPr>
              <w:rFonts w:asciiTheme="majorHAnsi" w:hAnsiTheme="majorHAnsi"/>
              <w:noProof/>
              <w:sz w:val="28"/>
              <w:szCs w:val="28"/>
            </w:rPr>
            <w:t>8</w:t>
          </w:r>
        </w:fldSimple>
      </w:p>
    </w:sdtContent>
  </w:sdt>
  <w:p w:rsidR="00500704" w:rsidRDefault="005007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CE7" w:rsidRDefault="006F7CE7" w:rsidP="009C366B">
      <w:pPr>
        <w:spacing w:after="0" w:line="240" w:lineRule="auto"/>
      </w:pPr>
      <w:r>
        <w:separator/>
      </w:r>
    </w:p>
  </w:footnote>
  <w:footnote w:type="continuationSeparator" w:id="0">
    <w:p w:rsidR="006F7CE7" w:rsidRDefault="006F7CE7" w:rsidP="009C366B">
      <w:pPr>
        <w:spacing w:after="0" w:line="240" w:lineRule="auto"/>
      </w:pPr>
      <w:r>
        <w:continuationSeparator/>
      </w:r>
    </w:p>
  </w:footnote>
  <w:footnote w:id="1">
    <w:p w:rsidR="00500704" w:rsidRPr="00610EF2" w:rsidRDefault="00500704" w:rsidP="00610EF2">
      <w:pPr>
        <w:pStyle w:val="Tekstprzypisudolnego"/>
        <w:rPr>
          <w:rFonts w:ascii="Times New Roman" w:hAnsi="Times New Roman" w:cs="Times New Roman"/>
        </w:rPr>
      </w:pPr>
      <w:r w:rsidRPr="00610EF2">
        <w:rPr>
          <w:rStyle w:val="Odwoanieprzypisudolnego"/>
          <w:rFonts w:ascii="Times New Roman" w:hAnsi="Times New Roman" w:cs="Times New Roman"/>
        </w:rPr>
        <w:footnoteRef/>
      </w:r>
      <w:r w:rsidRPr="00610EF2">
        <w:rPr>
          <w:rFonts w:ascii="Times New Roman" w:hAnsi="Times New Roman" w:cs="Times New Roman"/>
        </w:rPr>
        <w:t xml:space="preserve"> </w:t>
      </w:r>
      <w:r w:rsidRPr="00610EF2">
        <w:rPr>
          <w:rStyle w:val="Odwoanieprzypisudolnego"/>
          <w:rFonts w:ascii="Times New Roman" w:hAnsi="Times New Roman" w:cs="Times New Roman"/>
        </w:rPr>
        <w:footnoteRef/>
      </w:r>
      <w:r w:rsidRPr="00610EF2">
        <w:rPr>
          <w:rFonts w:ascii="Times New Roman" w:hAnsi="Times New Roman" w:cs="Times New Roman"/>
        </w:rPr>
        <w:t xml:space="preserve"> Dokument umieszczony był na stronie internetowej Ministerstwa Finansó</w:t>
      </w:r>
      <w:r>
        <w:rPr>
          <w:rFonts w:ascii="Times New Roman" w:hAnsi="Times New Roman" w:cs="Times New Roman"/>
        </w:rPr>
        <w:t>w</w:t>
      </w:r>
      <w:r w:rsidRPr="00610EF2">
        <w:rPr>
          <w:rFonts w:ascii="Times New Roman" w:hAnsi="Times New Roman" w:cs="Times New Roman"/>
        </w:rPr>
        <w:t>: http://www.mf.gov.pl</w:t>
      </w:r>
    </w:p>
    <w:p w:rsidR="00500704" w:rsidRDefault="00500704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6C57"/>
    <w:multiLevelType w:val="hybridMultilevel"/>
    <w:tmpl w:val="378C8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D0F53"/>
    <w:multiLevelType w:val="hybridMultilevel"/>
    <w:tmpl w:val="34283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87A38"/>
    <w:multiLevelType w:val="hybridMultilevel"/>
    <w:tmpl w:val="B6E62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933C6"/>
    <w:multiLevelType w:val="hybridMultilevel"/>
    <w:tmpl w:val="DB060A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231746"/>
    <w:multiLevelType w:val="hybridMultilevel"/>
    <w:tmpl w:val="D2A81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CD9"/>
    <w:rsid w:val="000513F4"/>
    <w:rsid w:val="0006148C"/>
    <w:rsid w:val="000E5AEC"/>
    <w:rsid w:val="00136B26"/>
    <w:rsid w:val="00143B08"/>
    <w:rsid w:val="00157A95"/>
    <w:rsid w:val="001622A9"/>
    <w:rsid w:val="001622E2"/>
    <w:rsid w:val="00196D81"/>
    <w:rsid w:val="001B64C2"/>
    <w:rsid w:val="0022293D"/>
    <w:rsid w:val="00227CE5"/>
    <w:rsid w:val="002D08DA"/>
    <w:rsid w:val="002D4082"/>
    <w:rsid w:val="002E412E"/>
    <w:rsid w:val="00323CD9"/>
    <w:rsid w:val="00382F0B"/>
    <w:rsid w:val="00386F15"/>
    <w:rsid w:val="003D2823"/>
    <w:rsid w:val="003E1B5B"/>
    <w:rsid w:val="00442DF4"/>
    <w:rsid w:val="004C0EC5"/>
    <w:rsid w:val="004E424D"/>
    <w:rsid w:val="00500704"/>
    <w:rsid w:val="005C60B0"/>
    <w:rsid w:val="006013E8"/>
    <w:rsid w:val="00606867"/>
    <w:rsid w:val="00610EF2"/>
    <w:rsid w:val="006454F4"/>
    <w:rsid w:val="00693D19"/>
    <w:rsid w:val="006E4135"/>
    <w:rsid w:val="006F4CB9"/>
    <w:rsid w:val="006F7CE7"/>
    <w:rsid w:val="00704864"/>
    <w:rsid w:val="00717954"/>
    <w:rsid w:val="00735826"/>
    <w:rsid w:val="0075103D"/>
    <w:rsid w:val="0077118E"/>
    <w:rsid w:val="007B41FE"/>
    <w:rsid w:val="007E0E96"/>
    <w:rsid w:val="007E4F6D"/>
    <w:rsid w:val="0083327E"/>
    <w:rsid w:val="00835CA9"/>
    <w:rsid w:val="00835D7E"/>
    <w:rsid w:val="00842C0E"/>
    <w:rsid w:val="00873B44"/>
    <w:rsid w:val="008B70FE"/>
    <w:rsid w:val="00971ED2"/>
    <w:rsid w:val="00982F07"/>
    <w:rsid w:val="009A7A70"/>
    <w:rsid w:val="009B23E7"/>
    <w:rsid w:val="009C366B"/>
    <w:rsid w:val="009C5C90"/>
    <w:rsid w:val="009E7633"/>
    <w:rsid w:val="009F6DD3"/>
    <w:rsid w:val="00A14185"/>
    <w:rsid w:val="00A24066"/>
    <w:rsid w:val="00A84D9B"/>
    <w:rsid w:val="00B4505C"/>
    <w:rsid w:val="00B73606"/>
    <w:rsid w:val="00B97E55"/>
    <w:rsid w:val="00BB2D7A"/>
    <w:rsid w:val="00BC2DB3"/>
    <w:rsid w:val="00BC5AEA"/>
    <w:rsid w:val="00BD7BF3"/>
    <w:rsid w:val="00BF7EB1"/>
    <w:rsid w:val="00C54314"/>
    <w:rsid w:val="00D223C0"/>
    <w:rsid w:val="00D316A2"/>
    <w:rsid w:val="00D51E91"/>
    <w:rsid w:val="00DD1CCE"/>
    <w:rsid w:val="00DD34B2"/>
    <w:rsid w:val="00DF087C"/>
    <w:rsid w:val="00E06909"/>
    <w:rsid w:val="00E6408E"/>
    <w:rsid w:val="00E67970"/>
    <w:rsid w:val="00E776B1"/>
    <w:rsid w:val="00EC3B52"/>
    <w:rsid w:val="00EE78DC"/>
    <w:rsid w:val="00F14877"/>
    <w:rsid w:val="00F6757F"/>
    <w:rsid w:val="00F7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2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E1B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C3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366B"/>
  </w:style>
  <w:style w:type="paragraph" w:styleId="Stopka">
    <w:name w:val="footer"/>
    <w:basedOn w:val="Normalny"/>
    <w:link w:val="StopkaZnak"/>
    <w:uiPriority w:val="99"/>
    <w:unhideWhenUsed/>
    <w:rsid w:val="009C3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66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5C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5C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A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E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E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E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67229-FB3E-4177-A341-E37F3B56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8</Pages>
  <Words>3574</Words>
  <Characters>21444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24969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Dobrosława Zawadzka</cp:lastModifiedBy>
  <cp:revision>13</cp:revision>
  <cp:lastPrinted>2016-04-21T09:41:00Z</cp:lastPrinted>
  <dcterms:created xsi:type="dcterms:W3CDTF">2016-04-12T09:57:00Z</dcterms:created>
  <dcterms:modified xsi:type="dcterms:W3CDTF">2016-05-09T07:01:00Z</dcterms:modified>
</cp:coreProperties>
</file>