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18" w:rsidRPr="000C7043" w:rsidRDefault="000C7043" w:rsidP="000C7043">
      <w:pPr>
        <w:rPr>
          <w:b/>
        </w:rPr>
      </w:pPr>
      <w:r w:rsidRPr="000C7043">
        <w:rPr>
          <w:b/>
          <w:u w:val="single"/>
        </w:rPr>
        <w:t xml:space="preserve">MAJĄTEK SZKOŁY </w:t>
      </w:r>
      <w:r>
        <w:rPr>
          <w:b/>
          <w:u w:val="single"/>
        </w:rPr>
        <w:tab/>
        <w:t>2015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C7043" w:rsidRDefault="000C7043">
      <w:r>
        <w:t>BUDYNKI I BUDOWLE</w:t>
      </w:r>
      <w:r>
        <w:tab/>
      </w:r>
      <w:r>
        <w:tab/>
      </w:r>
      <w:r>
        <w:tab/>
        <w:t>1 934 431,20</w:t>
      </w:r>
    </w:p>
    <w:p w:rsidR="000C7043" w:rsidRDefault="000C7043">
      <w:r>
        <w:t>MASZYNY I URZĄDZENIA</w:t>
      </w:r>
      <w:r>
        <w:tab/>
      </w:r>
      <w:r>
        <w:tab/>
        <w:t>83 061,52</w:t>
      </w:r>
    </w:p>
    <w:p w:rsidR="000C7043" w:rsidRDefault="000C7043">
      <w:r>
        <w:t>GRUNTY</w:t>
      </w:r>
      <w:r>
        <w:tab/>
      </w:r>
      <w:r>
        <w:tab/>
      </w:r>
      <w:r>
        <w:tab/>
      </w:r>
      <w:r>
        <w:tab/>
        <w:t>305 910,00</w:t>
      </w:r>
    </w:p>
    <w:p w:rsidR="000C7043" w:rsidRDefault="000C7043">
      <w:r>
        <w:t>POZOSTAŁE ŚRODKI TRWAŁE</w:t>
      </w:r>
      <w:r>
        <w:tab/>
      </w:r>
      <w:r>
        <w:tab/>
        <w:t>253 161,39</w:t>
      </w:r>
    </w:p>
    <w:p w:rsidR="000C7043" w:rsidRDefault="000C7043">
      <w:r>
        <w:t>ZBIORY BIBLIOTECZNE</w:t>
      </w:r>
      <w:r>
        <w:tab/>
      </w:r>
      <w:r>
        <w:tab/>
      </w:r>
      <w:r>
        <w:tab/>
        <w:t>21 578,00</w:t>
      </w:r>
    </w:p>
    <w:p w:rsidR="000C7043" w:rsidRDefault="000C7043">
      <w:r>
        <w:t>WARTOŚCI NIEMATERIALNE I PRAWNE</w:t>
      </w:r>
      <w:r>
        <w:tab/>
        <w:t>74 869,81</w:t>
      </w:r>
    </w:p>
    <w:p w:rsidR="000C7043" w:rsidRDefault="000C7043"/>
    <w:p w:rsidR="000C7043" w:rsidRDefault="000C7043"/>
    <w:p w:rsidR="000C7043" w:rsidRDefault="000C7043"/>
    <w:p w:rsidR="000C7043" w:rsidRDefault="000C7043"/>
    <w:p w:rsidR="000C7043" w:rsidRPr="000C7043" w:rsidRDefault="000C7043" w:rsidP="000C7043">
      <w:pPr>
        <w:rPr>
          <w:b/>
        </w:rPr>
      </w:pPr>
      <w:r w:rsidRPr="000C7043">
        <w:rPr>
          <w:b/>
          <w:u w:val="single"/>
        </w:rPr>
        <w:t xml:space="preserve">MAJĄTEK SZKOŁY </w:t>
      </w:r>
      <w:r>
        <w:rPr>
          <w:b/>
          <w:u w:val="single"/>
        </w:rPr>
        <w:tab/>
        <w:t>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C7043" w:rsidRDefault="000C7043" w:rsidP="000C7043">
      <w:r>
        <w:t>BUDYNKI I BUDOWLE</w:t>
      </w:r>
      <w:r>
        <w:tab/>
      </w:r>
      <w:r>
        <w:tab/>
      </w:r>
      <w:r>
        <w:tab/>
        <w:t>1 934 431,20</w:t>
      </w:r>
    </w:p>
    <w:p w:rsidR="000C7043" w:rsidRDefault="000C7043" w:rsidP="000C7043">
      <w:r>
        <w:t>MASZYNY I URZĄDZENIA</w:t>
      </w:r>
      <w:r>
        <w:tab/>
      </w:r>
      <w:r>
        <w:tab/>
        <w:t>120 261,52</w:t>
      </w:r>
    </w:p>
    <w:p w:rsidR="000C7043" w:rsidRDefault="000C7043" w:rsidP="000C7043">
      <w:r>
        <w:t>GRUNTY</w:t>
      </w:r>
      <w:r>
        <w:tab/>
      </w:r>
      <w:r>
        <w:tab/>
      </w:r>
      <w:r>
        <w:tab/>
      </w:r>
      <w:r>
        <w:tab/>
        <w:t>305 910,00</w:t>
      </w:r>
    </w:p>
    <w:p w:rsidR="000C7043" w:rsidRDefault="000C7043" w:rsidP="000C7043">
      <w:r>
        <w:t>POZOSTAŁE ŚRODKI TRWAŁE</w:t>
      </w:r>
      <w:r>
        <w:tab/>
      </w:r>
      <w:r>
        <w:tab/>
        <w:t>310 962,13</w:t>
      </w:r>
    </w:p>
    <w:p w:rsidR="000C7043" w:rsidRDefault="000C7043" w:rsidP="000C7043">
      <w:r>
        <w:t>ZBIORY BIBLIOTECZNE</w:t>
      </w:r>
      <w:r>
        <w:tab/>
      </w:r>
      <w:r>
        <w:tab/>
      </w:r>
      <w:r>
        <w:tab/>
        <w:t>21 597,90</w:t>
      </w:r>
    </w:p>
    <w:p w:rsidR="000C7043" w:rsidRDefault="000C7043" w:rsidP="000C7043">
      <w:r>
        <w:t>WARTOŚCI NIEMATERIALNE I PRAWNE</w:t>
      </w:r>
      <w:r>
        <w:tab/>
        <w:t>21 536,31</w:t>
      </w:r>
    </w:p>
    <w:p w:rsidR="000C7043" w:rsidRDefault="000C7043"/>
    <w:sectPr w:rsidR="000C7043" w:rsidSect="00AF6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C7043"/>
    <w:rsid w:val="000C7043"/>
    <w:rsid w:val="00AF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B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1</cp:revision>
  <dcterms:created xsi:type="dcterms:W3CDTF">2017-02-15T10:31:00Z</dcterms:created>
  <dcterms:modified xsi:type="dcterms:W3CDTF">2017-02-15T10:35:00Z</dcterms:modified>
</cp:coreProperties>
</file>