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71" w:rsidRDefault="00EA7571" w:rsidP="003E631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Wnioskodawca:</w:t>
      </w:r>
      <w:r w:rsidRPr="003E63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……………………………, dnia………………….</w:t>
      </w:r>
    </w:p>
    <w:p w:rsidR="00EA7571" w:rsidRDefault="00EA7571" w:rsidP="00903B2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EA7571" w:rsidRPr="00903B28" w:rsidRDefault="00EA7571" w:rsidP="00903B28">
      <w:pPr>
        <w:spacing w:after="0"/>
        <w:rPr>
          <w:rFonts w:ascii="Times New Roman" w:hAnsi="Times New Roman"/>
          <w:sz w:val="18"/>
          <w:szCs w:val="18"/>
        </w:rPr>
      </w:pPr>
      <w:r w:rsidRPr="00903B28">
        <w:rPr>
          <w:rFonts w:ascii="Times New Roman" w:hAnsi="Times New Roman"/>
          <w:sz w:val="18"/>
          <w:szCs w:val="18"/>
        </w:rPr>
        <w:t>(imię i nazwisko)</w:t>
      </w:r>
    </w:p>
    <w:p w:rsidR="00EA7571" w:rsidRDefault="00EA7571" w:rsidP="00903B28">
      <w:pPr>
        <w:spacing w:after="0"/>
        <w:rPr>
          <w:rFonts w:ascii="Times New Roman" w:hAnsi="Times New Roman"/>
        </w:rPr>
      </w:pPr>
    </w:p>
    <w:p w:rsidR="00EA7571" w:rsidRDefault="006446A1" w:rsidP="00903B28">
      <w:pPr>
        <w:spacing w:after="0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35560</wp:posOffset>
                </wp:positionV>
                <wp:extent cx="2514600" cy="1028700"/>
                <wp:effectExtent l="0" t="0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571" w:rsidRPr="00903B28" w:rsidRDefault="00EA7571" w:rsidP="005B7E23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03B28">
                              <w:rPr>
                                <w:rFonts w:ascii="Times New Roman" w:hAnsi="Times New Roman"/>
                                <w:b/>
                              </w:rPr>
                              <w:t>Burmistrz Miasta Szczyrk</w:t>
                            </w:r>
                          </w:p>
                          <w:p w:rsidR="00EA7571" w:rsidRPr="00903B28" w:rsidRDefault="00EA7571" w:rsidP="005B7E23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03B28">
                              <w:rPr>
                                <w:rFonts w:ascii="Times New Roman" w:hAnsi="Times New Roman"/>
                                <w:b/>
                              </w:rPr>
                              <w:t>ul. Beskidzka 4</w:t>
                            </w:r>
                          </w:p>
                          <w:p w:rsidR="00EA7571" w:rsidRDefault="00EA7571" w:rsidP="005B7E23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03B28">
                              <w:rPr>
                                <w:rFonts w:ascii="Times New Roman" w:hAnsi="Times New Roman"/>
                                <w:b/>
                              </w:rPr>
                              <w:t>43-370 Szczyrk</w:t>
                            </w:r>
                          </w:p>
                          <w:p w:rsidR="00EA7571" w:rsidRDefault="00EA7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2.8pt;width:19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" stroked="f">
                <v:textbox>
                  <w:txbxContent>
                    <w:p w:rsidR="00EA7571" w:rsidRPr="00903B28" w:rsidRDefault="00EA7571" w:rsidP="005B7E23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903B28">
                        <w:rPr>
                          <w:rFonts w:ascii="Times New Roman" w:hAnsi="Times New Roman"/>
                          <w:b/>
                        </w:rPr>
                        <w:t>Burmistrz Miasta Szczyrk</w:t>
                      </w:r>
                    </w:p>
                    <w:p w:rsidR="00EA7571" w:rsidRPr="00903B28" w:rsidRDefault="00EA7571" w:rsidP="005B7E23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903B28">
                        <w:rPr>
                          <w:rFonts w:ascii="Times New Roman" w:hAnsi="Times New Roman"/>
                          <w:b/>
                        </w:rPr>
                        <w:t>ul. Beskidzka 4</w:t>
                      </w:r>
                    </w:p>
                    <w:p w:rsidR="00EA7571" w:rsidRDefault="00EA7571" w:rsidP="005B7E23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903B28">
                        <w:rPr>
                          <w:rFonts w:ascii="Times New Roman" w:hAnsi="Times New Roman"/>
                          <w:b/>
                        </w:rPr>
                        <w:t>43-370 Szczyrk</w:t>
                      </w:r>
                    </w:p>
                    <w:p w:rsidR="00EA7571" w:rsidRDefault="00EA7571"/>
                  </w:txbxContent>
                </v:textbox>
              </v:shape>
            </w:pict>
          </mc:Fallback>
        </mc:AlternateContent>
      </w:r>
      <w:r w:rsidR="00EA7571">
        <w:rPr>
          <w:rFonts w:ascii="Times New Roman" w:hAnsi="Times New Roman"/>
        </w:rPr>
        <w:t>………………………………………….</w:t>
      </w:r>
    </w:p>
    <w:p w:rsidR="00EA7571" w:rsidRDefault="00EA7571" w:rsidP="00903B28">
      <w:pPr>
        <w:spacing w:after="0"/>
        <w:rPr>
          <w:rFonts w:ascii="Times New Roman" w:hAnsi="Times New Roman"/>
        </w:rPr>
      </w:pPr>
    </w:p>
    <w:p w:rsidR="00EA7571" w:rsidRDefault="00EA7571" w:rsidP="00903B2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</w:t>
      </w:r>
    </w:p>
    <w:p w:rsidR="00EA7571" w:rsidRPr="00903B28" w:rsidRDefault="00EA7571" w:rsidP="00903B28">
      <w:pPr>
        <w:spacing w:after="0"/>
        <w:rPr>
          <w:rFonts w:ascii="Times New Roman" w:hAnsi="Times New Roman"/>
          <w:sz w:val="18"/>
          <w:szCs w:val="18"/>
        </w:rPr>
      </w:pPr>
      <w:r w:rsidRPr="00903B28">
        <w:rPr>
          <w:rFonts w:ascii="Times New Roman" w:hAnsi="Times New Roman"/>
          <w:sz w:val="18"/>
          <w:szCs w:val="18"/>
        </w:rPr>
        <w:t>(adres)</w:t>
      </w:r>
    </w:p>
    <w:p w:rsidR="00EA7571" w:rsidRDefault="00EA7571" w:rsidP="00903B2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EA7571" w:rsidRDefault="00EA7571" w:rsidP="00903B28">
      <w:pPr>
        <w:spacing w:after="0"/>
        <w:rPr>
          <w:rFonts w:ascii="Times New Roman" w:hAnsi="Times New Roman"/>
          <w:sz w:val="18"/>
          <w:szCs w:val="18"/>
        </w:rPr>
      </w:pPr>
      <w:r w:rsidRPr="00903B28">
        <w:rPr>
          <w:rFonts w:ascii="Times New Roman" w:hAnsi="Times New Roman"/>
          <w:sz w:val="18"/>
          <w:szCs w:val="18"/>
        </w:rPr>
        <w:t>(nr telefonu)</w:t>
      </w:r>
    </w:p>
    <w:p w:rsidR="00EA7571" w:rsidRDefault="00EA7571" w:rsidP="00903B28">
      <w:pPr>
        <w:spacing w:after="0"/>
        <w:jc w:val="right"/>
        <w:rPr>
          <w:rFonts w:ascii="Times New Roman" w:hAnsi="Times New Roman"/>
          <w:b/>
        </w:rPr>
      </w:pPr>
    </w:p>
    <w:p w:rsidR="00EA7571" w:rsidRPr="003E631C" w:rsidRDefault="00EA7571" w:rsidP="00903B28">
      <w:pPr>
        <w:spacing w:after="0"/>
        <w:jc w:val="right"/>
        <w:rPr>
          <w:rFonts w:ascii="Times New Roman" w:hAnsi="Times New Roman"/>
          <w:b/>
          <w:sz w:val="16"/>
          <w:szCs w:val="16"/>
        </w:rPr>
      </w:pPr>
    </w:p>
    <w:p w:rsidR="00EA7571" w:rsidRPr="000047BB" w:rsidRDefault="00EA7571" w:rsidP="000047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047BB">
        <w:rPr>
          <w:rFonts w:ascii="Times New Roman" w:hAnsi="Times New Roman"/>
          <w:b/>
          <w:sz w:val="28"/>
          <w:szCs w:val="28"/>
        </w:rPr>
        <w:t xml:space="preserve">Wniosek o wydanie zezwolenia na usunięcie drzewa lub krzewu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EA7571" w:rsidRDefault="00EA7571" w:rsidP="00963F7A">
      <w:pPr>
        <w:spacing w:after="0"/>
        <w:jc w:val="both"/>
        <w:rPr>
          <w:rFonts w:ascii="Times New Roman" w:hAnsi="Times New Roman"/>
          <w:b/>
        </w:rPr>
      </w:pPr>
    </w:p>
    <w:p w:rsidR="00EA7571" w:rsidRPr="000047BB" w:rsidRDefault="00EA7571" w:rsidP="00963F7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0047BB">
        <w:rPr>
          <w:rFonts w:ascii="Times New Roman" w:hAnsi="Times New Roman"/>
          <w:b/>
        </w:rPr>
        <w:t>Imię, nazwisko i adres albo nazwa i siedziba:</w:t>
      </w:r>
    </w:p>
    <w:p w:rsidR="00EA7571" w:rsidRDefault="00EA7571" w:rsidP="003E631C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Posiadacza nieruchomości ………………………………………………………………………………………………………………………………………………………………………………………….………………………...........................</w:t>
      </w:r>
    </w:p>
    <w:p w:rsidR="00EA7571" w:rsidRDefault="00EA7571" w:rsidP="003E631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Właściciela nieruchomości </w:t>
      </w:r>
      <w:r w:rsidRPr="00666910">
        <w:rPr>
          <w:rFonts w:ascii="Times New Roman" w:hAnsi="Times New Roman"/>
        </w:rPr>
        <w:t>………………………………………...</w:t>
      </w:r>
      <w:r>
        <w:rPr>
          <w:rFonts w:ascii="Times New Roman" w:hAnsi="Times New Roman"/>
        </w:rPr>
        <w:t>.................................................................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………………………………………….……………………………………………………………………</w:t>
      </w:r>
    </w:p>
    <w:p w:rsidR="00EA7571" w:rsidRPr="000047BB" w:rsidRDefault="00EA7571" w:rsidP="003E63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0047BB">
        <w:rPr>
          <w:rFonts w:ascii="Times New Roman" w:hAnsi="Times New Roman"/>
          <w:b/>
        </w:rPr>
        <w:t>Adres nieruchomości i nr działki, z której usunięte zostaną drzewa lub krzewy: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………………………………………………………………………………………………………………………………………………………………………………………..………………………………………….</w:t>
      </w:r>
    </w:p>
    <w:p w:rsidR="00EA7571" w:rsidRDefault="00EA7571" w:rsidP="003E63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047BB">
        <w:rPr>
          <w:rFonts w:ascii="Times New Roman" w:hAnsi="Times New Roman"/>
          <w:b/>
        </w:rPr>
        <w:t xml:space="preserve">Nazwa gatunku drzewa i obwód jego pnia mierzony na wysokości </w:t>
      </w:r>
      <w:smartTag w:uri="urn:schemas-microsoft-com:office:smarttags" w:element="metricconverter">
        <w:smartTagPr>
          <w:attr w:name="ProductID" w:val="130 cm"/>
        </w:smartTagPr>
        <w:r w:rsidRPr="000047BB">
          <w:rPr>
            <w:rFonts w:ascii="Times New Roman" w:hAnsi="Times New Roman"/>
            <w:b/>
          </w:rPr>
          <w:t>130 cm</w:t>
        </w:r>
      </w:smartTag>
      <w:r w:rsidRPr="000047BB">
        <w:rPr>
          <w:rFonts w:ascii="Times New Roman" w:hAnsi="Times New Roman"/>
          <w:b/>
        </w:rPr>
        <w:t xml:space="preserve"> od powierzchni gruntu</w:t>
      </w:r>
      <w:r>
        <w:rPr>
          <w:rFonts w:ascii="Times New Roman" w:hAnsi="Times New Roman"/>
        </w:rPr>
        <w:t xml:space="preserve">               </w:t>
      </w:r>
      <w:r w:rsidRPr="000047BB">
        <w:rPr>
          <w:rFonts w:ascii="Times New Roman" w:hAnsi="Times New Roman"/>
          <w:sz w:val="18"/>
          <w:szCs w:val="18"/>
        </w:rPr>
        <w:t>(w przypadku większej ilości drzew przeznaczonych do usunięcia do wniosku załączyć należy inwentaryzację zawierającą liczbę, ich gatunek oraz obwody pni):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:rsidR="00EA7571" w:rsidRPr="000047BB" w:rsidRDefault="00EA7571" w:rsidP="003E63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0047BB">
        <w:rPr>
          <w:rFonts w:ascii="Times New Roman" w:hAnsi="Times New Roman"/>
          <w:b/>
        </w:rPr>
        <w:t>Nazwa gatunku krzewu i wielkość powierzchni w m</w:t>
      </w:r>
      <w:r w:rsidRPr="000047BB">
        <w:rPr>
          <w:rFonts w:ascii="Times New Roman" w:hAnsi="Times New Roman"/>
          <w:b/>
          <w:vertAlign w:val="superscript"/>
        </w:rPr>
        <w:t>2</w:t>
      </w:r>
      <w:r w:rsidRPr="000047BB">
        <w:rPr>
          <w:rFonts w:ascii="Times New Roman" w:hAnsi="Times New Roman"/>
          <w:b/>
        </w:rPr>
        <w:t>, z której zostanie on usunięty</w:t>
      </w:r>
      <w:r w:rsidR="00A707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A707B0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sz w:val="18"/>
          <w:szCs w:val="18"/>
        </w:rPr>
        <w:t>(</w:t>
      </w:r>
      <w:r w:rsidRPr="000047BB">
        <w:rPr>
          <w:rFonts w:ascii="Times New Roman" w:hAnsi="Times New Roman"/>
          <w:sz w:val="18"/>
          <w:szCs w:val="18"/>
        </w:rPr>
        <w:t>w przypadku większej ilości krzewów do usunięcia do wniosku załączyć należy inwentaryzację zawierającą gatunki krzewów oraz wielkość powierzchni z której zostaną usunięte):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………………………………………………………………….…………………………………….............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………………………………………………………………..………………………………………………</w:t>
      </w:r>
    </w:p>
    <w:p w:rsidR="00EA7571" w:rsidRPr="000047BB" w:rsidRDefault="00EA7571" w:rsidP="00963F7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0047BB">
        <w:rPr>
          <w:rFonts w:ascii="Times New Roman" w:hAnsi="Times New Roman"/>
          <w:b/>
        </w:rPr>
        <w:t>Przyczyna usunięcia drzewa lub krzewu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571" w:rsidRPr="000047BB" w:rsidRDefault="00EA7571" w:rsidP="003E63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0047BB">
        <w:rPr>
          <w:rFonts w:ascii="Times New Roman" w:hAnsi="Times New Roman"/>
          <w:b/>
        </w:rPr>
        <w:t>Termin zamierzonego usunięcia drzewa i krzewu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………………………………………………………………….……………………………………………..</w:t>
      </w:r>
    </w:p>
    <w:p w:rsidR="00EA7571" w:rsidRPr="000047BB" w:rsidRDefault="000F5201" w:rsidP="003E63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</w:t>
      </w:r>
      <w:r w:rsidR="00EA7571" w:rsidRPr="000047BB">
        <w:rPr>
          <w:rFonts w:ascii="Times New Roman" w:hAnsi="Times New Roman"/>
          <w:b/>
        </w:rPr>
        <w:t>sunięcie drzewa, krzewu wynika z celu związanego z prowadzeniem działalności gospodarczej: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NIE </w:t>
      </w:r>
    </w:p>
    <w:p w:rsidR="00EA7571" w:rsidRDefault="00EA7571" w:rsidP="003E631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TAK</w:t>
      </w:r>
    </w:p>
    <w:p w:rsidR="00EA7571" w:rsidRDefault="00EA7571" w:rsidP="00963F7A">
      <w:pPr>
        <w:pStyle w:val="Akapitzlist"/>
        <w:spacing w:after="0"/>
        <w:jc w:val="both"/>
        <w:rPr>
          <w:rFonts w:ascii="Times New Roman" w:hAnsi="Times New Roman"/>
        </w:rPr>
      </w:pPr>
    </w:p>
    <w:p w:rsidR="00EA7571" w:rsidRDefault="00EA7571" w:rsidP="00963F7A">
      <w:pPr>
        <w:pStyle w:val="Akapitzlist"/>
        <w:spacing w:after="0"/>
        <w:jc w:val="both"/>
        <w:rPr>
          <w:rFonts w:ascii="Times New Roman" w:hAnsi="Times New Roman"/>
        </w:rPr>
      </w:pPr>
    </w:p>
    <w:p w:rsidR="00EA7571" w:rsidRDefault="00EA7571" w:rsidP="00963F7A">
      <w:pPr>
        <w:pStyle w:val="Akapitzlis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……………….…………………………….</w:t>
      </w:r>
      <w:r>
        <w:rPr>
          <w:rFonts w:ascii="Times New Roman" w:hAnsi="Times New Roman"/>
        </w:rPr>
        <w:tab/>
      </w:r>
    </w:p>
    <w:p w:rsidR="00EA7571" w:rsidRDefault="00EA7571" w:rsidP="000047BB">
      <w:pPr>
        <w:spacing w:after="0"/>
        <w:ind w:left="4248" w:firstLine="708"/>
        <w:jc w:val="both"/>
        <w:rPr>
          <w:rFonts w:ascii="Times New Roman" w:hAnsi="Times New Roman"/>
        </w:rPr>
      </w:pPr>
      <w:r w:rsidRPr="000047BB">
        <w:rPr>
          <w:rFonts w:ascii="Times New Roman" w:hAnsi="Times New Roman"/>
        </w:rPr>
        <w:t>Podpis /pieczątka firmy/</w:t>
      </w:r>
    </w:p>
    <w:p w:rsidR="00EA7571" w:rsidRDefault="00EA7571" w:rsidP="000047BB">
      <w:pPr>
        <w:spacing w:after="0"/>
        <w:ind w:left="4248" w:firstLine="708"/>
        <w:jc w:val="both"/>
        <w:rPr>
          <w:rFonts w:ascii="Times New Roman" w:hAnsi="Times New Roman"/>
        </w:rPr>
      </w:pPr>
    </w:p>
    <w:p w:rsidR="00EA7571" w:rsidRDefault="00EA7571" w:rsidP="000047BB">
      <w:pPr>
        <w:spacing w:after="0"/>
        <w:ind w:left="4248" w:firstLine="708"/>
        <w:jc w:val="both"/>
        <w:rPr>
          <w:rFonts w:ascii="Times New Roman" w:hAnsi="Times New Roman"/>
        </w:rPr>
      </w:pPr>
    </w:p>
    <w:p w:rsidR="00EA7571" w:rsidRPr="00AD7C8E" w:rsidRDefault="00EA7571" w:rsidP="000047BB">
      <w:pPr>
        <w:spacing w:after="0"/>
        <w:ind w:left="4248" w:hanging="4248"/>
        <w:rPr>
          <w:rFonts w:ascii="Times New Roman" w:hAnsi="Times New Roman"/>
          <w:b/>
          <w:sz w:val="18"/>
          <w:szCs w:val="18"/>
        </w:rPr>
      </w:pPr>
      <w:r w:rsidRPr="00AD7C8E">
        <w:rPr>
          <w:rFonts w:ascii="Times New Roman" w:hAnsi="Times New Roman"/>
          <w:b/>
          <w:sz w:val="18"/>
          <w:szCs w:val="18"/>
        </w:rPr>
        <w:lastRenderedPageBreak/>
        <w:t>Załączniki do wniosku:</w:t>
      </w:r>
    </w:p>
    <w:p w:rsidR="00EA7571" w:rsidRPr="00AD7C8E" w:rsidRDefault="00EA7571" w:rsidP="0068180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D7C8E">
        <w:rPr>
          <w:rFonts w:ascii="Times New Roman" w:hAnsi="Times New Roman"/>
          <w:b/>
          <w:sz w:val="18"/>
          <w:szCs w:val="18"/>
        </w:rPr>
        <w:t>Oświadczenie o posiadanym tytule władania nieruchomością</w:t>
      </w:r>
      <w:r w:rsidRPr="00AD7C8E">
        <w:rPr>
          <w:rFonts w:ascii="Times New Roman" w:hAnsi="Times New Roman"/>
          <w:sz w:val="18"/>
          <w:szCs w:val="18"/>
        </w:rPr>
        <w:t xml:space="preserve"> albo oświadczenie o posiadanym prawie własności urządzeń, </w:t>
      </w:r>
      <w:r w:rsidR="00AD7C8E">
        <w:rPr>
          <w:rFonts w:ascii="Times New Roman" w:hAnsi="Times New Roman"/>
          <w:sz w:val="18"/>
          <w:szCs w:val="18"/>
        </w:rPr>
        <w:t xml:space="preserve">                        </w:t>
      </w:r>
      <w:r w:rsidRPr="00AD7C8E">
        <w:rPr>
          <w:rFonts w:ascii="Times New Roman" w:hAnsi="Times New Roman"/>
          <w:sz w:val="18"/>
          <w:szCs w:val="18"/>
        </w:rPr>
        <w:t>o których mowa w art. 49 §1 Kodeksu cywilnego; /</w:t>
      </w:r>
      <w:r w:rsidRPr="00AD7C8E">
        <w:rPr>
          <w:rFonts w:ascii="Times New Roman" w:hAnsi="Times New Roman"/>
          <w:b/>
          <w:i/>
          <w:sz w:val="18"/>
          <w:szCs w:val="18"/>
        </w:rPr>
        <w:t>Oświadczenia składa się pod rygorem odpowiedzialności karnej za składanie fałszywych zeznań/;</w:t>
      </w:r>
    </w:p>
    <w:p w:rsidR="00EA7571" w:rsidRPr="00AD7C8E" w:rsidRDefault="00EA7571" w:rsidP="0068180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D7C8E">
        <w:rPr>
          <w:rFonts w:ascii="Times New Roman" w:hAnsi="Times New Roman"/>
          <w:b/>
          <w:sz w:val="18"/>
          <w:szCs w:val="18"/>
        </w:rPr>
        <w:t xml:space="preserve">Rysunek, mapę </w:t>
      </w:r>
      <w:r w:rsidRPr="00AD7C8E">
        <w:rPr>
          <w:rFonts w:ascii="Times New Roman" w:hAnsi="Times New Roman"/>
          <w:sz w:val="18"/>
          <w:szCs w:val="18"/>
        </w:rPr>
        <w:t>albo wykonany przez projektanta posiadającego odpowiednie uprawnienia budowlane projekt zagospodarowania działki lub terenu w przypadku realizacji inwestycji, dla któr</w:t>
      </w:r>
      <w:r w:rsidR="000F5201" w:rsidRPr="00AD7C8E">
        <w:rPr>
          <w:rFonts w:ascii="Times New Roman" w:hAnsi="Times New Roman"/>
          <w:sz w:val="18"/>
          <w:szCs w:val="18"/>
        </w:rPr>
        <w:t xml:space="preserve">ej jest </w:t>
      </w:r>
      <w:r w:rsidRPr="00AD7C8E">
        <w:rPr>
          <w:rFonts w:ascii="Times New Roman" w:hAnsi="Times New Roman"/>
          <w:sz w:val="18"/>
          <w:szCs w:val="18"/>
        </w:rPr>
        <w:t xml:space="preserve">on wymagany zgodnie z ustawą z dnia 7 lipca 1994 r. – Prawo budowlane – </w:t>
      </w:r>
      <w:r w:rsidRPr="00AD7C8E">
        <w:rPr>
          <w:rFonts w:ascii="Times New Roman" w:hAnsi="Times New Roman"/>
          <w:b/>
          <w:sz w:val="18"/>
          <w:szCs w:val="18"/>
        </w:rPr>
        <w:t>określające usytuowanie drzewa krzewu w odniesieniu do granic nieruchomości i obiektów budowlanych ist</w:t>
      </w:r>
      <w:r w:rsidR="000F5201" w:rsidRPr="00AD7C8E">
        <w:rPr>
          <w:rFonts w:ascii="Times New Roman" w:hAnsi="Times New Roman"/>
          <w:b/>
          <w:sz w:val="18"/>
          <w:szCs w:val="18"/>
        </w:rPr>
        <w:t xml:space="preserve">niejących </w:t>
      </w:r>
      <w:r w:rsidRPr="00AD7C8E">
        <w:rPr>
          <w:rFonts w:ascii="Times New Roman" w:hAnsi="Times New Roman"/>
          <w:b/>
          <w:sz w:val="18"/>
          <w:szCs w:val="18"/>
        </w:rPr>
        <w:t>lub projektowanych na tej nieruchomości;</w:t>
      </w:r>
    </w:p>
    <w:p w:rsidR="00EA7571" w:rsidRPr="00AD7C8E" w:rsidRDefault="00EA7571" w:rsidP="0068180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b/>
          <w:sz w:val="18"/>
          <w:szCs w:val="18"/>
        </w:rPr>
        <w:t>Zgoda właściciela terenu</w:t>
      </w:r>
      <w:r w:rsidRPr="00AD7C8E">
        <w:rPr>
          <w:rFonts w:ascii="Times New Roman" w:hAnsi="Times New Roman"/>
          <w:sz w:val="18"/>
          <w:szCs w:val="18"/>
        </w:rPr>
        <w:t>, jeżeli wnioskodawca nie jest właścicielem lub użytkownikiem wieczystym, zgoda pozostałych współwłaścicieli nieruchomości w przypadku występowania współwłaścicieli nieruchomości;</w:t>
      </w:r>
    </w:p>
    <w:p w:rsidR="00EA7571" w:rsidRPr="00AD7C8E" w:rsidRDefault="00EA7571" w:rsidP="00681801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sz w:val="18"/>
          <w:szCs w:val="18"/>
        </w:rPr>
        <w:t>Projekt planu:</w:t>
      </w:r>
    </w:p>
    <w:p w:rsidR="00EA7571" w:rsidRPr="00AD7C8E" w:rsidRDefault="00EA7571" w:rsidP="0068180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sz w:val="18"/>
          <w:szCs w:val="18"/>
        </w:rPr>
      </w:pPr>
      <w:proofErr w:type="spellStart"/>
      <w:r w:rsidRPr="00AD7C8E">
        <w:rPr>
          <w:rFonts w:ascii="Times New Roman" w:hAnsi="Times New Roman"/>
          <w:sz w:val="18"/>
          <w:szCs w:val="18"/>
        </w:rPr>
        <w:t>Nasadzeń</w:t>
      </w:r>
      <w:proofErr w:type="spellEnd"/>
      <w:r w:rsidRPr="00AD7C8E">
        <w:rPr>
          <w:rFonts w:ascii="Times New Roman" w:hAnsi="Times New Roman"/>
          <w:sz w:val="18"/>
          <w:szCs w:val="18"/>
        </w:rPr>
        <w:t xml:space="preserve"> zastępczych, rozumiany jako posadzenie drzew lub krzewów, w liczbie nie mniejszej niż liczba usuwanych drzew lub o powierzchni nie mniejszej niż powierzchnia usuwanych krzewów, stanowiących kompensację przyrodniczą za usuwane drzewa i krzewy w rozumieniu art. 3 pkt 8 ustawy  z dnia 27 kwietnia 2001 r. – Prawo ochrony środowiska lub</w:t>
      </w:r>
    </w:p>
    <w:p w:rsidR="00EA7571" w:rsidRPr="00AD7C8E" w:rsidRDefault="00EA7571" w:rsidP="00681801">
      <w:pPr>
        <w:pStyle w:val="Akapitzlist"/>
        <w:numPr>
          <w:ilvl w:val="0"/>
          <w:numId w:val="5"/>
        </w:numPr>
        <w:spacing w:after="0"/>
        <w:ind w:left="993" w:hanging="284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sz w:val="18"/>
          <w:szCs w:val="18"/>
        </w:rPr>
        <w:t>Przesadzenia drzewa lub krzewu</w:t>
      </w:r>
    </w:p>
    <w:p w:rsidR="00EA7571" w:rsidRPr="00AD7C8E" w:rsidRDefault="00EA7571" w:rsidP="00681801">
      <w:pPr>
        <w:pStyle w:val="Akapitzlist"/>
        <w:spacing w:after="0"/>
        <w:ind w:left="993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sz w:val="18"/>
          <w:szCs w:val="18"/>
        </w:rPr>
        <w:t xml:space="preserve">- jeżeli są planowane, wykonany w formie rysunku, mapy lub projektu zagospodarowania działki lub terenu oraz  informację </w:t>
      </w:r>
      <w:r w:rsidR="00AD7C8E">
        <w:rPr>
          <w:rFonts w:ascii="Times New Roman" w:hAnsi="Times New Roman"/>
          <w:sz w:val="18"/>
          <w:szCs w:val="18"/>
        </w:rPr>
        <w:t xml:space="preserve">                 </w:t>
      </w:r>
      <w:r w:rsidRPr="00AD7C8E">
        <w:rPr>
          <w:rFonts w:ascii="Times New Roman" w:hAnsi="Times New Roman"/>
          <w:sz w:val="18"/>
          <w:szCs w:val="18"/>
        </w:rPr>
        <w:t>o liczbie, gatunku lub odmianie drzew i krzewów oraz mie</w:t>
      </w:r>
      <w:r w:rsidR="000F5201" w:rsidRPr="00AD7C8E">
        <w:rPr>
          <w:rFonts w:ascii="Times New Roman" w:hAnsi="Times New Roman"/>
          <w:sz w:val="18"/>
          <w:szCs w:val="18"/>
        </w:rPr>
        <w:t>jscu</w:t>
      </w:r>
      <w:r w:rsidRPr="00AD7C8E">
        <w:rPr>
          <w:rFonts w:ascii="Times New Roman" w:hAnsi="Times New Roman"/>
          <w:sz w:val="18"/>
          <w:szCs w:val="18"/>
        </w:rPr>
        <w:t xml:space="preserve"> i planowanym terminie ich wykonania;</w:t>
      </w:r>
    </w:p>
    <w:p w:rsidR="00EA7571" w:rsidRPr="00AD7C8E" w:rsidRDefault="00EA7571" w:rsidP="003E631C">
      <w:pPr>
        <w:numPr>
          <w:ilvl w:val="1"/>
          <w:numId w:val="5"/>
        </w:numPr>
        <w:tabs>
          <w:tab w:val="clear" w:pos="2160"/>
          <w:tab w:val="num" w:pos="720"/>
        </w:tabs>
        <w:spacing w:after="0"/>
        <w:ind w:left="720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sz w:val="18"/>
          <w:szCs w:val="18"/>
        </w:rPr>
        <w:t>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ocenach oddziaływania na środowisko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EA7571" w:rsidRPr="00AD7C8E" w:rsidRDefault="00EA7571" w:rsidP="003E631C">
      <w:pPr>
        <w:numPr>
          <w:ilvl w:val="1"/>
          <w:numId w:val="5"/>
        </w:numPr>
        <w:tabs>
          <w:tab w:val="clear" w:pos="2160"/>
          <w:tab w:val="num" w:pos="720"/>
        </w:tabs>
        <w:spacing w:after="0"/>
        <w:ind w:left="720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sz w:val="18"/>
          <w:szCs w:val="18"/>
        </w:rPr>
        <w:t>Zezwolenie w stosunku do gatunków chronionych na czynności podlegające zakazom określonym w art. 51 ust. 1 pkt 1-4 i 10 oraz w art. 52 ust. 1 pkt 1, 3, 7, 8, 12, 13 i 15, jeżeli zostało wydane.</w:t>
      </w:r>
    </w:p>
    <w:p w:rsidR="00A252AB" w:rsidRPr="00AD7C8E" w:rsidRDefault="00A252AB" w:rsidP="00A252A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9079C4" w:rsidRPr="00AD7C8E" w:rsidRDefault="00A252AB" w:rsidP="009079C4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AD7C8E">
        <w:rPr>
          <w:rFonts w:ascii="Times New Roman" w:hAnsi="Times New Roman"/>
          <w:b/>
          <w:sz w:val="18"/>
          <w:szCs w:val="18"/>
        </w:rPr>
        <w:t xml:space="preserve">Przepisów nie stosuje się </w:t>
      </w:r>
      <w:r w:rsidR="00606EEF" w:rsidRPr="00AD7C8E">
        <w:rPr>
          <w:rFonts w:ascii="Times New Roman" w:hAnsi="Times New Roman"/>
          <w:b/>
          <w:sz w:val="18"/>
          <w:szCs w:val="18"/>
        </w:rPr>
        <w:t xml:space="preserve">m.in. </w:t>
      </w:r>
      <w:r w:rsidRPr="00AD7C8E">
        <w:rPr>
          <w:rFonts w:ascii="Times New Roman" w:hAnsi="Times New Roman"/>
          <w:b/>
          <w:sz w:val="18"/>
          <w:szCs w:val="18"/>
        </w:rPr>
        <w:t>do :</w:t>
      </w:r>
    </w:p>
    <w:p w:rsidR="009079C4" w:rsidRPr="00AD7C8E" w:rsidRDefault="009079C4" w:rsidP="009079C4">
      <w:pPr>
        <w:spacing w:before="26" w:after="0"/>
        <w:ind w:left="373"/>
        <w:jc w:val="both"/>
        <w:rPr>
          <w:rFonts w:ascii="Times New Roman" w:hAnsi="Times New Roman"/>
          <w:b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1)  krzewu albo krzewów rosnących w skupisku, o powierzchni do 25 m</w:t>
      </w:r>
      <w:r w:rsidRPr="00AD7C8E">
        <w:rPr>
          <w:rFonts w:ascii="Times New Roman" w:hAnsi="Times New Roman"/>
          <w:color w:val="000000"/>
          <w:sz w:val="18"/>
          <w:szCs w:val="18"/>
          <w:vertAlign w:val="superscript"/>
        </w:rPr>
        <w:t>2</w:t>
      </w:r>
      <w:r w:rsidRPr="00AD7C8E">
        <w:rPr>
          <w:rFonts w:ascii="Times New Roman" w:hAnsi="Times New Roman"/>
          <w:color w:val="000000"/>
          <w:sz w:val="18"/>
          <w:szCs w:val="18"/>
        </w:rPr>
        <w:t>;</w:t>
      </w:r>
    </w:p>
    <w:p w:rsidR="009079C4" w:rsidRPr="00AD7C8E" w:rsidRDefault="009079C4" w:rsidP="009079C4">
      <w:pPr>
        <w:spacing w:before="26" w:after="0"/>
        <w:ind w:left="709" w:hanging="336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 xml:space="preserve">2)  krzewów na terenach pokrytych roślinnością pełniącą funkcje ozdobne, urządzoną pod względem rozmieszczenia </w:t>
      </w:r>
      <w:r w:rsidR="00AD7C8E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AD7C8E">
        <w:rPr>
          <w:rFonts w:ascii="Times New Roman" w:hAnsi="Times New Roman"/>
          <w:color w:val="000000"/>
          <w:sz w:val="18"/>
          <w:szCs w:val="18"/>
        </w:rPr>
        <w:t xml:space="preserve"> i doboru gatunków posadzonych roślin, z wyłączeniem krzewów w pasie drogowym drogi publicznej, na terenie nieruchomości wpisanej do rejestru zabytków oraz na terenach zieleni;</w:t>
      </w:r>
    </w:p>
    <w:p w:rsidR="0080557D" w:rsidRPr="00AD7C8E" w:rsidRDefault="009079C4" w:rsidP="0080557D">
      <w:pPr>
        <w:spacing w:before="26" w:after="0"/>
        <w:ind w:left="373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3</w:t>
      </w:r>
      <w:r w:rsidR="0080557D" w:rsidRPr="00AD7C8E">
        <w:rPr>
          <w:rFonts w:ascii="Times New Roman" w:hAnsi="Times New Roman"/>
          <w:color w:val="000000"/>
          <w:sz w:val="18"/>
          <w:szCs w:val="18"/>
        </w:rPr>
        <w:t>)  drzew, których obwód pnia na wysokości 5 cm nie przekracza:</w:t>
      </w:r>
    </w:p>
    <w:p w:rsidR="0080557D" w:rsidRPr="00AD7C8E" w:rsidRDefault="0080557D" w:rsidP="0080557D">
      <w:pPr>
        <w:spacing w:after="0"/>
        <w:ind w:left="746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a) 80 cm - w przypadku topoli, wierzb, klonu jesionolistnego oraz klonu srebrzystego,</w:t>
      </w:r>
    </w:p>
    <w:p w:rsidR="0080557D" w:rsidRPr="00AD7C8E" w:rsidRDefault="0080557D" w:rsidP="0080557D">
      <w:pPr>
        <w:spacing w:after="0"/>
        <w:ind w:left="746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 xml:space="preserve">b) 65 cm - w przypadku kasztanowca zwyczajnego, robinii akacjowej oraz platanu </w:t>
      </w:r>
      <w:proofErr w:type="spellStart"/>
      <w:r w:rsidRPr="00AD7C8E">
        <w:rPr>
          <w:rFonts w:ascii="Times New Roman" w:hAnsi="Times New Roman"/>
          <w:color w:val="000000"/>
          <w:sz w:val="18"/>
          <w:szCs w:val="18"/>
        </w:rPr>
        <w:t>klonolistnego</w:t>
      </w:r>
      <w:proofErr w:type="spellEnd"/>
      <w:r w:rsidRPr="00AD7C8E">
        <w:rPr>
          <w:rFonts w:ascii="Times New Roman" w:hAnsi="Times New Roman"/>
          <w:color w:val="000000"/>
          <w:sz w:val="18"/>
          <w:szCs w:val="18"/>
        </w:rPr>
        <w:t>,</w:t>
      </w:r>
    </w:p>
    <w:p w:rsidR="0080557D" w:rsidRPr="00AD7C8E" w:rsidRDefault="0080557D" w:rsidP="0080557D">
      <w:pPr>
        <w:spacing w:after="0"/>
        <w:ind w:left="746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c) 50 cm - w przypadku pozostałych gatunków drzew;</w:t>
      </w:r>
    </w:p>
    <w:p w:rsidR="009079C4" w:rsidRPr="00AD7C8E" w:rsidRDefault="009079C4" w:rsidP="0080557D">
      <w:pPr>
        <w:spacing w:before="26" w:after="0"/>
        <w:ind w:left="373"/>
        <w:jc w:val="both"/>
        <w:rPr>
          <w:rFonts w:ascii="Times New Roman" w:hAnsi="Times New Roman"/>
          <w:b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 xml:space="preserve">3a) </w:t>
      </w:r>
      <w:r w:rsidRPr="00AD7C8E">
        <w:rPr>
          <w:rFonts w:ascii="Times New Roman" w:hAnsi="Times New Roman"/>
          <w:b/>
          <w:color w:val="000000"/>
          <w:sz w:val="18"/>
          <w:szCs w:val="18"/>
        </w:rPr>
        <w:t>drzew lub krzewów, które rosną na nieruchomościach stanowiących własno</w:t>
      </w:r>
      <w:r w:rsidR="00AD7C8E">
        <w:rPr>
          <w:rFonts w:ascii="Times New Roman" w:hAnsi="Times New Roman"/>
          <w:b/>
          <w:color w:val="000000"/>
          <w:sz w:val="18"/>
          <w:szCs w:val="18"/>
        </w:rPr>
        <w:t>ść osób fizycznych i są usuwane</w:t>
      </w:r>
      <w:r w:rsidRPr="00AD7C8E">
        <w:rPr>
          <w:rFonts w:ascii="Times New Roman" w:hAnsi="Times New Roman"/>
          <w:b/>
          <w:color w:val="000000"/>
          <w:sz w:val="18"/>
          <w:szCs w:val="18"/>
        </w:rPr>
        <w:t xml:space="preserve"> na cele niezwiązane z prowadzeniem działalności gospodarczej;</w:t>
      </w:r>
    </w:p>
    <w:p w:rsidR="009079C4" w:rsidRPr="00AD7C8E" w:rsidRDefault="009079C4" w:rsidP="009079C4">
      <w:pPr>
        <w:spacing w:before="26" w:after="0"/>
        <w:ind w:left="373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3b)  drzew lub krzewów usuwanych w celu przywrócenia gruntów nieużytkowanych do użytkowania rolniczego;</w:t>
      </w:r>
    </w:p>
    <w:p w:rsidR="009079C4" w:rsidRPr="00AD7C8E" w:rsidRDefault="009079C4" w:rsidP="009079C4">
      <w:pPr>
        <w:spacing w:before="26" w:after="0"/>
        <w:ind w:left="373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 xml:space="preserve">4)  drzew lub krzewów na plantacjach lub w lasach w rozumieniu </w:t>
      </w:r>
      <w:r w:rsidRPr="00AD7C8E">
        <w:rPr>
          <w:rFonts w:ascii="Times New Roman" w:hAnsi="Times New Roman"/>
          <w:color w:val="1B1B1B"/>
          <w:sz w:val="18"/>
          <w:szCs w:val="18"/>
        </w:rPr>
        <w:t>ustawy</w:t>
      </w:r>
      <w:r w:rsidRPr="00AD7C8E">
        <w:rPr>
          <w:rFonts w:ascii="Times New Roman" w:hAnsi="Times New Roman"/>
          <w:color w:val="000000"/>
          <w:sz w:val="18"/>
          <w:szCs w:val="18"/>
        </w:rPr>
        <w:t xml:space="preserve"> z dnia 28 września 1991 r. o lasach;</w:t>
      </w:r>
    </w:p>
    <w:p w:rsidR="009079C4" w:rsidRPr="00AD7C8E" w:rsidRDefault="009079C4" w:rsidP="009079C4">
      <w:pPr>
        <w:spacing w:before="26" w:after="0"/>
        <w:ind w:left="373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5</w:t>
      </w:r>
      <w:r w:rsidRPr="00AD7C8E">
        <w:rPr>
          <w:rFonts w:ascii="Times New Roman" w:hAnsi="Times New Roman"/>
          <w:b/>
          <w:color w:val="000000"/>
          <w:sz w:val="18"/>
          <w:szCs w:val="18"/>
        </w:rPr>
        <w:t>)  drzew lub krzewów owocowych</w:t>
      </w:r>
      <w:r w:rsidRPr="00AD7C8E">
        <w:rPr>
          <w:rFonts w:ascii="Times New Roman" w:hAnsi="Times New Roman"/>
          <w:color w:val="000000"/>
          <w:sz w:val="18"/>
          <w:szCs w:val="18"/>
        </w:rPr>
        <w:t>, z wyłączeniem rosnących na terenie nieruchomości wpisanej do rejestru zabytków lub na terenach zieleni;</w:t>
      </w:r>
    </w:p>
    <w:p w:rsidR="009079C4" w:rsidRPr="00AD7C8E" w:rsidRDefault="009079C4" w:rsidP="009079C4">
      <w:pPr>
        <w:spacing w:before="26" w:after="0"/>
        <w:ind w:left="709" w:hanging="336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7)  drzew lub krzewów usuwanych na podstawie decyzji właściwego organu z obszarów położonych między linią brzegu</w:t>
      </w:r>
      <w:r w:rsidR="00AD7C8E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AD7C8E">
        <w:rPr>
          <w:rFonts w:ascii="Times New Roman" w:hAnsi="Times New Roman"/>
          <w:color w:val="000000"/>
          <w:sz w:val="18"/>
          <w:szCs w:val="18"/>
        </w:rPr>
        <w:t>a wałem przeciwpowodziowym lub naturalnym wysokim brzegiem, w który wbudowano trasę wału przeciwpowodziowego, z wału przeciwpowodziowego i terenu w odległości mniejszej niż 3 m od stopy wału;</w:t>
      </w:r>
    </w:p>
    <w:p w:rsidR="009079C4" w:rsidRPr="00AD7C8E" w:rsidRDefault="009079C4" w:rsidP="009079C4">
      <w:pPr>
        <w:spacing w:before="26" w:after="0"/>
        <w:ind w:left="709" w:hanging="336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10) drzew lub krzewów usuwanych na podstawie decyzji właściwego organu ze względu na potrzeby związane  z utrzymaniem urządzeń melioracji wodnych szczegółowych;</w:t>
      </w:r>
    </w:p>
    <w:p w:rsidR="009079C4" w:rsidRPr="00AD7C8E" w:rsidRDefault="009079C4" w:rsidP="009079C4">
      <w:pPr>
        <w:spacing w:before="26" w:after="0"/>
        <w:ind w:left="709" w:hanging="336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12) drzew lub krzewów usuwanych w ramach zadań wynikających z planu ochrony lub zadań ochronnych parku narodowego lub rezerwatu przyrody, planu ochrony parku krajobrazowego, albo planu zadań ochronnych lub planu ochrony dla obszaru Natura 2000;</w:t>
      </w:r>
    </w:p>
    <w:p w:rsidR="009079C4" w:rsidRPr="00AD7C8E" w:rsidRDefault="009079C4" w:rsidP="009079C4">
      <w:pPr>
        <w:spacing w:before="26" w:after="0"/>
        <w:ind w:left="709" w:hanging="336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13) prowadzenia akcji ratowniczej przez jednostki ochrony przeciwpożarowej lub inne właściwe służby ustawowo powołane do niesienia pomocy osobom w stanie nagłego zagrożenia życia lub zdrowia;</w:t>
      </w:r>
    </w:p>
    <w:p w:rsidR="009079C4" w:rsidRPr="00AD7C8E" w:rsidRDefault="009079C4" w:rsidP="009079C4">
      <w:pPr>
        <w:spacing w:before="26" w:after="0"/>
        <w:ind w:left="373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 xml:space="preserve">14)  </w:t>
      </w:r>
      <w:r w:rsidRPr="00AD7C8E">
        <w:rPr>
          <w:rFonts w:ascii="Times New Roman" w:hAnsi="Times New Roman"/>
          <w:b/>
          <w:color w:val="000000"/>
          <w:sz w:val="18"/>
          <w:szCs w:val="18"/>
        </w:rPr>
        <w:t>drzew lub krzewów stanowiących złomy lub wywroty</w:t>
      </w:r>
      <w:r w:rsidRPr="00AD7C8E">
        <w:rPr>
          <w:rFonts w:ascii="Times New Roman" w:hAnsi="Times New Roman"/>
          <w:color w:val="000000"/>
          <w:sz w:val="18"/>
          <w:szCs w:val="18"/>
        </w:rPr>
        <w:t xml:space="preserve"> usuwanych przez:</w:t>
      </w:r>
    </w:p>
    <w:p w:rsidR="009079C4" w:rsidRPr="00AD7C8E" w:rsidRDefault="009079C4" w:rsidP="009079C4">
      <w:pPr>
        <w:spacing w:after="0"/>
        <w:ind w:left="746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 xml:space="preserve">a)  </w:t>
      </w:r>
      <w:r w:rsidRPr="00AD7C8E">
        <w:rPr>
          <w:rFonts w:ascii="Times New Roman" w:hAnsi="Times New Roman"/>
          <w:b/>
          <w:color w:val="000000"/>
          <w:sz w:val="18"/>
          <w:szCs w:val="18"/>
        </w:rPr>
        <w:t>jednostki ochrony przeciwpożarowej</w:t>
      </w:r>
      <w:r w:rsidRPr="00AD7C8E">
        <w:rPr>
          <w:rFonts w:ascii="Times New Roman" w:hAnsi="Times New Roman"/>
          <w:color w:val="000000"/>
          <w:sz w:val="18"/>
          <w:szCs w:val="18"/>
        </w:rPr>
        <w:t xml:space="preserve">, jednostki Sił Zbrojnych Rzeczypospolitej Polskiej, właścicieli urządzeń, o których mowa w </w:t>
      </w:r>
      <w:r w:rsidRPr="00AD7C8E">
        <w:rPr>
          <w:rFonts w:ascii="Times New Roman" w:hAnsi="Times New Roman"/>
          <w:color w:val="1B1B1B"/>
          <w:sz w:val="18"/>
          <w:szCs w:val="18"/>
        </w:rPr>
        <w:t>art. 49 § 1</w:t>
      </w:r>
      <w:r w:rsidRPr="00AD7C8E">
        <w:rPr>
          <w:rFonts w:ascii="Times New Roman" w:hAnsi="Times New Roman"/>
          <w:color w:val="000000"/>
          <w:sz w:val="18"/>
          <w:szCs w:val="18"/>
        </w:rPr>
        <w:t xml:space="preserve"> Kodeksu cywilnego, zarządców dróg, zarządców infrastruktury kolejowej, gminne lub powiatowe jednostki oczyszczania lub inne podmioty działające w tym zakresie na zlecenie gminy lub powiatu,</w:t>
      </w:r>
    </w:p>
    <w:p w:rsidR="009079C4" w:rsidRPr="00AD7C8E" w:rsidRDefault="009079C4" w:rsidP="009079C4">
      <w:pPr>
        <w:spacing w:after="0"/>
        <w:ind w:left="746"/>
        <w:jc w:val="both"/>
        <w:rPr>
          <w:rFonts w:ascii="Times New Roman" w:hAnsi="Times New Roman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b</w:t>
      </w:r>
      <w:r w:rsidRPr="00AD7C8E">
        <w:rPr>
          <w:rFonts w:ascii="Times New Roman" w:hAnsi="Times New Roman"/>
          <w:b/>
          <w:color w:val="000000"/>
          <w:sz w:val="18"/>
          <w:szCs w:val="18"/>
        </w:rPr>
        <w:t>)  inne podmioty lub osoby, po przeprowadzeniu oględzin</w:t>
      </w:r>
      <w:r w:rsidRPr="00AD7C8E">
        <w:rPr>
          <w:rFonts w:ascii="Times New Roman" w:hAnsi="Times New Roman"/>
          <w:color w:val="000000"/>
          <w:sz w:val="18"/>
          <w:szCs w:val="18"/>
        </w:rPr>
        <w:t xml:space="preserve"> przez organ właściwy do wydania zezwolenia</w:t>
      </w:r>
      <w:r w:rsidR="00AD7C8E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AD7C8E">
        <w:rPr>
          <w:rFonts w:ascii="Times New Roman" w:hAnsi="Times New Roman"/>
          <w:color w:val="000000"/>
          <w:sz w:val="18"/>
          <w:szCs w:val="18"/>
        </w:rPr>
        <w:t xml:space="preserve">na usunięcie drzewa lub krzewu, potwierdzających, że drzewa lub krzewy stanowią złom lub </w:t>
      </w:r>
      <w:proofErr w:type="spellStart"/>
      <w:r w:rsidRPr="00AD7C8E">
        <w:rPr>
          <w:rFonts w:ascii="Times New Roman" w:hAnsi="Times New Roman"/>
          <w:color w:val="000000"/>
          <w:sz w:val="18"/>
          <w:szCs w:val="18"/>
        </w:rPr>
        <w:t>wywrot</w:t>
      </w:r>
      <w:proofErr w:type="spellEnd"/>
      <w:r w:rsidRPr="00AD7C8E">
        <w:rPr>
          <w:rFonts w:ascii="Times New Roman" w:hAnsi="Times New Roman"/>
          <w:color w:val="000000"/>
          <w:sz w:val="18"/>
          <w:szCs w:val="18"/>
        </w:rPr>
        <w:t>;</w:t>
      </w:r>
    </w:p>
    <w:p w:rsidR="009079C4" w:rsidRPr="00AD7C8E" w:rsidRDefault="009079C4" w:rsidP="009079C4">
      <w:pPr>
        <w:spacing w:before="26" w:after="0"/>
        <w:ind w:left="709" w:hanging="336"/>
        <w:jc w:val="both"/>
        <w:rPr>
          <w:rFonts w:ascii="Times New Roman" w:hAnsi="Times New Roman"/>
          <w:color w:val="000000"/>
          <w:sz w:val="18"/>
          <w:szCs w:val="18"/>
        </w:rPr>
      </w:pPr>
      <w:r w:rsidRPr="00AD7C8E">
        <w:rPr>
          <w:rFonts w:ascii="Times New Roman" w:hAnsi="Times New Roman"/>
          <w:color w:val="000000"/>
          <w:sz w:val="18"/>
          <w:szCs w:val="18"/>
        </w:rPr>
        <w:t>15)  drzew lub krzewów należących do gatunków obcych, określonych w przepisach wydanych na podstawie art. 120 ust. 2f.</w:t>
      </w:r>
    </w:p>
    <w:p w:rsidR="00AD7C8E" w:rsidRDefault="00AD7C8E" w:rsidP="009079C4">
      <w:pPr>
        <w:spacing w:before="26" w:after="0"/>
        <w:ind w:left="709" w:hanging="336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D7C8E" w:rsidRDefault="00AD7C8E" w:rsidP="00AD7C8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Informacja o Administratorze danych osobowych:</w:t>
      </w:r>
    </w:p>
    <w:p w:rsidR="00AD7C8E" w:rsidRDefault="00AD7C8E" w:rsidP="00AD7C8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D7C8E" w:rsidRDefault="00AD7C8E" w:rsidP="00AD7C8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Pani/Pana danych osobowych jest Urząd Miejski w Szczyrku z siedzibą: 43-370 Szczyrk ul. Beskidzka 4. Kontakt do Inspektora Danych Osobowych: iod@szczyrk.pl. Przetwarzanie Pani/Pana danych osobowych odbywa się w celu wypełnienia obowiązków prawnych ciążących na Administratorze danych osobowych, w szczególności w zakresie wynikającym z ustawy z dnia 13 września 1996r. o utrzymaniu czystości i porządku w gminach. Treść pełnej klauzuli informacyjnej znajduje się w siedzibie Urzędu Miejskiego w Szczyrku oraz www.szczyrk.pl.  </w:t>
      </w:r>
    </w:p>
    <w:p w:rsidR="00AD7C8E" w:rsidRDefault="00AD7C8E" w:rsidP="00AD7C8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D7C8E" w:rsidRDefault="00AD7C8E" w:rsidP="00AD7C8E">
      <w:pPr>
        <w:spacing w:before="26" w:after="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sectPr w:rsidR="00AD7C8E" w:rsidSect="005B7E2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38BE"/>
    <w:multiLevelType w:val="hybridMultilevel"/>
    <w:tmpl w:val="0B784F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80C14"/>
    <w:multiLevelType w:val="hybridMultilevel"/>
    <w:tmpl w:val="C02C015A"/>
    <w:lvl w:ilvl="0" w:tplc="4268EF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D9048D"/>
    <w:multiLevelType w:val="hybridMultilevel"/>
    <w:tmpl w:val="A1441E9C"/>
    <w:lvl w:ilvl="0" w:tplc="4268EF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720D13"/>
    <w:multiLevelType w:val="hybridMultilevel"/>
    <w:tmpl w:val="FCB8B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4B6E"/>
    <w:multiLevelType w:val="hybridMultilevel"/>
    <w:tmpl w:val="737E3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7064D5"/>
    <w:multiLevelType w:val="hybridMultilevel"/>
    <w:tmpl w:val="FDAEA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962DD"/>
    <w:multiLevelType w:val="hybridMultilevel"/>
    <w:tmpl w:val="D73A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B76B81"/>
    <w:multiLevelType w:val="hybridMultilevel"/>
    <w:tmpl w:val="3FBA2B5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34840E62">
      <w:start w:val="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F3"/>
    <w:rsid w:val="000047BB"/>
    <w:rsid w:val="000F5201"/>
    <w:rsid w:val="00201CFF"/>
    <w:rsid w:val="00203A8B"/>
    <w:rsid w:val="00317455"/>
    <w:rsid w:val="003E631C"/>
    <w:rsid w:val="003F5154"/>
    <w:rsid w:val="005B7E23"/>
    <w:rsid w:val="00606EEF"/>
    <w:rsid w:val="00612432"/>
    <w:rsid w:val="006446A1"/>
    <w:rsid w:val="00666910"/>
    <w:rsid w:val="00681801"/>
    <w:rsid w:val="007B41EB"/>
    <w:rsid w:val="007C4C48"/>
    <w:rsid w:val="0080557D"/>
    <w:rsid w:val="00826096"/>
    <w:rsid w:val="00883F76"/>
    <w:rsid w:val="008B7CD0"/>
    <w:rsid w:val="008D7DC9"/>
    <w:rsid w:val="00903B28"/>
    <w:rsid w:val="009079C4"/>
    <w:rsid w:val="00963F7A"/>
    <w:rsid w:val="009709A6"/>
    <w:rsid w:val="00980070"/>
    <w:rsid w:val="00A252AB"/>
    <w:rsid w:val="00A56FFE"/>
    <w:rsid w:val="00A707B0"/>
    <w:rsid w:val="00AD1623"/>
    <w:rsid w:val="00AD7BA9"/>
    <w:rsid w:val="00AD7C8E"/>
    <w:rsid w:val="00C044FA"/>
    <w:rsid w:val="00C72C4E"/>
    <w:rsid w:val="00C9690B"/>
    <w:rsid w:val="00D14894"/>
    <w:rsid w:val="00EA7571"/>
    <w:rsid w:val="00F834F3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4BA64C5-D013-4A6F-9B04-2F6B9585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DC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03B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4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Wnioskodawca:                                                                           ……………………………, dnia…………………</vt:lpstr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Wnioskodawca:                                                                           ……………………………, dnia…………………</dc:title>
  <dc:subject/>
  <dc:creator>Anna Moroń</dc:creator>
  <cp:keywords/>
  <dc:description/>
  <cp:lastModifiedBy>Anna Moroń</cp:lastModifiedBy>
  <cp:revision>11</cp:revision>
  <cp:lastPrinted>2019-02-20T07:38:00Z</cp:lastPrinted>
  <dcterms:created xsi:type="dcterms:W3CDTF">2015-08-27T13:04:00Z</dcterms:created>
  <dcterms:modified xsi:type="dcterms:W3CDTF">2019-02-20T07:38:00Z</dcterms:modified>
</cp:coreProperties>
</file>